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C" w:rsidRPr="00BF18BA" w:rsidRDefault="00970AFC" w:rsidP="00970AFC">
      <w:pPr>
        <w:pStyle w:val="2"/>
        <w:shd w:val="clear" w:color="auto" w:fill="FFFFFF"/>
        <w:spacing w:before="0" w:beforeAutospacing="0" w:after="0" w:afterAutospacing="0" w:line="446" w:lineRule="atLeast"/>
        <w:jc w:val="center"/>
        <w:rPr>
          <w:b w:val="0"/>
          <w:sz w:val="34"/>
          <w:szCs w:val="34"/>
        </w:rPr>
      </w:pPr>
      <w:r w:rsidRPr="00BF18BA">
        <w:rPr>
          <w:b w:val="0"/>
          <w:sz w:val="34"/>
          <w:szCs w:val="34"/>
        </w:rPr>
        <w:t>МБДОУ детский сад № 108 имени Святого Благоверного князя Михаила Тверского</w:t>
      </w:r>
    </w:p>
    <w:p w:rsidR="00970AFC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970AFC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970AFC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970AFC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970AFC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</w:p>
    <w:p w:rsidR="00970AFC" w:rsidRDefault="00970AFC" w:rsidP="00970AFC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56"/>
          <w:szCs w:val="56"/>
        </w:rPr>
      </w:pPr>
    </w:p>
    <w:p w:rsidR="00970AFC" w:rsidRDefault="00970AFC" w:rsidP="00970AFC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56"/>
          <w:szCs w:val="56"/>
        </w:rPr>
      </w:pPr>
    </w:p>
    <w:p w:rsidR="00970AFC" w:rsidRDefault="00970AFC" w:rsidP="00970AFC">
      <w:pPr>
        <w:shd w:val="clear" w:color="auto" w:fill="FFFFFF"/>
        <w:spacing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56"/>
          <w:szCs w:val="56"/>
        </w:rPr>
      </w:pPr>
    </w:p>
    <w:p w:rsidR="00970AFC" w:rsidRPr="00970AFC" w:rsidRDefault="00970AFC" w:rsidP="00970AFC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70AFC">
        <w:rPr>
          <w:rFonts w:ascii="Arial" w:eastAsia="Times New Roman" w:hAnsi="Arial" w:cs="Arial"/>
          <w:b/>
          <w:kern w:val="36"/>
          <w:sz w:val="40"/>
          <w:szCs w:val="40"/>
        </w:rPr>
        <w:t xml:space="preserve">Тема: </w:t>
      </w:r>
      <w:r w:rsidRPr="00970A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 комплексного познавательного занятия для детей старшего дошкольного возраста</w:t>
      </w:r>
    </w:p>
    <w:p w:rsidR="00970AFC" w:rsidRPr="00970AFC" w:rsidRDefault="00970AFC" w:rsidP="00970AFC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970A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«День освобождения города Калинина от немецко-фашистских захватчиков 16 декабря 1941 года».</w:t>
      </w:r>
    </w:p>
    <w:p w:rsidR="00970AFC" w:rsidRPr="00BF18BA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</w:p>
    <w:p w:rsidR="00970AFC" w:rsidRDefault="00970AFC" w:rsidP="00970AFC">
      <w:pPr>
        <w:jc w:val="right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right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right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right"/>
        <w:rPr>
          <w:rFonts w:ascii="Arial" w:eastAsia="Times New Roman" w:hAnsi="Arial" w:cs="Arial"/>
          <w:kern w:val="36"/>
          <w:sz w:val="32"/>
          <w:szCs w:val="32"/>
        </w:rPr>
      </w:pPr>
      <w:r w:rsidRPr="00B23F67">
        <w:rPr>
          <w:rFonts w:ascii="Arial" w:eastAsia="Times New Roman" w:hAnsi="Arial" w:cs="Arial"/>
          <w:kern w:val="36"/>
          <w:sz w:val="32"/>
          <w:szCs w:val="32"/>
        </w:rPr>
        <w:t>Составил</w:t>
      </w:r>
      <w:r>
        <w:rPr>
          <w:rFonts w:ascii="Arial" w:eastAsia="Times New Roman" w:hAnsi="Arial" w:cs="Arial"/>
          <w:kern w:val="36"/>
          <w:sz w:val="32"/>
          <w:szCs w:val="32"/>
        </w:rPr>
        <w:t>а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: </w:t>
      </w:r>
      <w:r>
        <w:rPr>
          <w:rFonts w:ascii="Arial" w:eastAsia="Times New Roman" w:hAnsi="Arial" w:cs="Arial"/>
          <w:kern w:val="36"/>
          <w:sz w:val="32"/>
          <w:szCs w:val="32"/>
        </w:rPr>
        <w:t>Герасимова В.Е.</w:t>
      </w:r>
    </w:p>
    <w:p w:rsidR="00970AFC" w:rsidRDefault="00970AFC" w:rsidP="00970AFC">
      <w:pPr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center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center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center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jc w:val="center"/>
        <w:rPr>
          <w:rFonts w:ascii="Arial" w:eastAsia="Times New Roman" w:hAnsi="Arial" w:cs="Arial"/>
          <w:kern w:val="36"/>
          <w:sz w:val="32"/>
          <w:szCs w:val="32"/>
        </w:rPr>
      </w:pPr>
    </w:p>
    <w:p w:rsidR="00970AFC" w:rsidRDefault="00970AFC" w:rsidP="00970AF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kern w:val="36"/>
          <w:sz w:val="32"/>
          <w:szCs w:val="32"/>
        </w:rPr>
        <w:t>Тверь 2023 г.</w:t>
      </w:r>
    </w:p>
    <w:p w:rsidR="00CD0FE0" w:rsidRPr="00A665EF" w:rsidRDefault="00CD0FE0" w:rsidP="00970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«Народ, который не знает своей культуры и</w:t>
      </w:r>
      <w:r w:rsidR="00A665EF"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истории, -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презренен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легкомысленен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.М.Карамзин.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комплексного познавательного занятия для детей старшего дошкольного возраста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 освобождения города Калинина от немецко-фашистских захватчиков 16 декабря 1941 года».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знания детей старшего дошкольного возраста о том, как народ нашей страны защищал свою Родину в годы Великой Отечественной войны; как современники чтят память погибших воинов, защитивших наш город от фашистских захватчиков; воспитывать патриотические чувства средствами эстетического воспитания; побуждать детей уважительно относиться к подвигу наших соотечественников во время Великой Отечественной войны      1941-1945 гг.</w:t>
      </w:r>
      <w:proofErr w:type="gramEnd"/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1.Познакомить детей с историческими событиями начала Великой Отечественной войны и защитой города Калинина от немецко-фашистских захватчиков в декабре 1941 года.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2.Расширить знания детей о защитниках Родины, наших земляках, как наши соотечественники помнят и чтят память героев  Великой Отечественной войны.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3.Познакомить детей с образами воинов-победителей с помощью произведений искусства (живопись, скульптура, графика, музыка, поэзия).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4.Продолжать знакомить детей с достопримечательностями города Твери (памятник</w:t>
      </w: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Обелиск Победы, танк-34, памятные места, посвященные защитникам Родины).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5.Систематизировать знания детей об истории Тверского края в годы Великой Отечественной войны и его защитниках.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6.Воспитывать у детей чувства гордости, уважения и любви к защитникам Родины, к героическому прошлому нашей Родины.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7.Воспитывать у детей чувство гордости и любви к своему городу, интерес к истории города, желание делать его еще более красивым и благоустроенным.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8.Обогащать словарный запас детей.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9.Развивать коммуникативные навыки детей старшего дошкольного возраста.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педагогами ДОУ: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темы педагогами и составление плана работы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научно-познавательной и художественной литературы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наглядного и иллюстративного материала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музыкального материала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соответствующей теме предметно-развивающей среды в подготовительной группе ДОУ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семьями воспитанников ДОУ: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- консультация по теме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информации и материалов по теме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продукты совместного творчества детей и родителей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.С детьми ДОУ: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- беседы по теме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познавательные занятия в мини – музее подготовительной группы  ДОУ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детского рисунка «Мой любимый город», «Мой город в годы войны», «Нет войне!»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заучивание стихотворений  о Родине, о городе, о защитниках Родины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художественной, познавательной литературы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слушание  песен военных лет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- выставка художественной литературы о войне, защитниках Отечества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- выставка репродукций картин о войне и защитниках Отечества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выставка материалов времен Великой Отечественной войны «Не гаснет памяти свеча»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Родина, Отечество, малая родина, М.И.Калинин, священная война, героизм, подвиг, долг, ветераны, фронт, тыл, трудовой фронт, чтить память, прорыв, окружение, фашизм, Гитлер, Германия, Советский Союз, СССР, советский народ, советская армия, главнокомандующий, наступление, оккупация.</w:t>
      </w:r>
      <w:proofErr w:type="gramEnd"/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детских рисунков, газет, книг, репродукций картин, плакатов, фотографий, иллюстраций (город Калинин, Тверь), альбомов (город Калинин, Тверь), выставка материалов времен Великой Отечественной войны, карта «Разгром немецко-фашистских войск под Москвой», «Калининская область», «Город Тверь», грамзапись «Обелиск Победы», грамзапись песен «Священная война», «Марш Победы», «Прадедушка», «День Победы», «С чего начинается Родина», стихи С.Михалкова, З.Александровой, С.Васильева,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Н.Кончаловской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Т.Коти</w:t>
      </w:r>
      <w:proofErr w:type="spellEnd"/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Д.Чибисова, О.Воробьева, М.Исаковского, С.Щипачева, А.Суркова, А.Смирнова,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В.Губарец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О.Высотской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М.Матусовского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FE0" w:rsidRPr="00A665EF" w:rsidRDefault="00CD0FE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группа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-Познакомить детей с историческими событиями начала Великой Отечественной войны и защитой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 Калинина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от немецко-фашистских захватчиков</w:t>
      </w:r>
      <w:r w:rsidR="001D5042"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16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декабр</w:t>
      </w:r>
      <w:r w:rsidR="001D5042"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1941 года.</w:t>
      </w:r>
      <w:proofErr w:type="gramEnd"/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-Расширить знания детей о защитниках Родины, наших земляках, как наши соотечественники помнят и чтят память героев Великой Отечественной войны.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-Продолжать знакомить детей с достопримечательностями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 Твери 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(памятник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Обелиск Победы, танк-34, памятные места, посвященные защитникам Родины).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-Систематизировать знания детей об истории Тверского края в годы Великой Отечественной войны и его защитниках.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 детей чувства гордости, уважения и любви к защитникам Родины, к героическому прошлому нашей Родины.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-Воспитывать у детей чувство гордости и любви к своему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городу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интерес к истории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делать его еще более красивым и благоустроенным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Речевые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1. Обогащать словарный запас детей. Познакомить с новыми словами.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коммуникативные навыки детей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старшего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 по теме.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заучивание стихотворений о Родине, о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городе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о защитниках Родины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художественной, познавательной литературы.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слушание песен военных лет.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выставка художественной литературы о войне, защитниках Отечества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выставка репродукций картин о войне и защитниках Отечества</w:t>
      </w:r>
    </w:p>
    <w:p w:rsidR="00276E05" w:rsidRPr="00A665EF" w:rsidRDefault="00276E05" w:rsidP="00A665EF">
      <w:pPr>
        <w:shd w:val="clear" w:color="auto" w:fill="FFFFFF"/>
        <w:spacing w:after="0" w:line="288" w:lineRule="atLeast"/>
        <w:ind w:hanging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 давайте послушаем с вами песню. (Звучит песня М. Давыдовой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«Тверь - моя Родина»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-О чем поется в песне?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 нашей родине Твери)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 ребята. Мы с вами живем в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городе Тверь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И для нас этот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город </w:t>
      </w:r>
      <w:proofErr w:type="gramStart"/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–н</w:t>
      </w:r>
      <w:proofErr w:type="gramEnd"/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аша Родина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-А что такое Родина?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место</w:t>
      </w:r>
      <w:proofErr w:type="gram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где мы родились)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в какой стране мы с вами родились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(Россия)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Наша Родина – Россия, это большая и могущественная страна, и в ней живет гордый, великий русский народ, который любит и защищает свою Родину- Россию.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«Мать – земля!»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(Я. </w:t>
      </w:r>
      <w:proofErr w:type="spell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Абидов</w:t>
      </w:r>
      <w:proofErr w:type="spell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 мне, 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 правильней Землю назвать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«Земля дорогая? Земля золотая?»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Нам лучше, наверно, 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сказать ей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 «Родная!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Земля наша милая, добрая мать!»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ласковей будет звучать и вернее!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все, что мы любим, создано ею-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И горы, и реки, и лес, и цветы,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И осень, и лето, и дождик, и ты…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-Ребята, а вы знаете, какое горе случилось с нашей Родиной давно </w:t>
      </w:r>
      <w:r w:rsidR="001D5042"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82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D5042"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года 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назад?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(началась Великая Отечественная война)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-А кто напал на нашу страну?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(фашисты, враги)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Было теплое лето 1941 года, 22 июня – воскресенье, выходной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Взрослые и дети отдыхали.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на нашу землю пришла беда, началась самая страшная война за все время существования человечества – Великая Отечественная война.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(Звучит грамзапись правительственного сообщения о начале войны)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 Весь русский народ поднялся на борьбу с фашистами.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запись песни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«Священная война»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муз.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А. В. Александрова, сл. В. Лебедева – Кумача).</w:t>
      </w:r>
      <w:proofErr w:type="gramEnd"/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: Фашисты стремились захватить столицу нашей Родины. Как называется столица нашей Родины?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Враги так близко подошли к Москве, что могли увидеть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 через бинокль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На пути к Москве фашисты захватили многие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 и села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И куда бы они ни приходили, везде были разрушения и смерть.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На пути врага оказался и наш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находится рядом с Москвой.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Кто 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тогда назывался наш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665E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Калинин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14 октября 1941 года противник приблизился к нашему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городу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подверг его дома, школы, больницы, фабрики, заводы сильному обстрелу. Враги сбрасывали бомбы и взрывали наш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-Через весь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героически прошел танк Т-34, напугал фашистов и соединился с нашими войсками. В честь него в нашем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городе установлен памятник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оказ иллюстраций)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-А командиром этого танка был Степан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Горобец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Ему и экипажу этого танка установлен памятник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оказ)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каким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 был в то время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было все разрушено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(показ иллюстраций)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вы знаете, какую дату отмечают жители нашего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 16 декабря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665E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освобождение Калинина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Ни с чем не соизмерить горе и страдания жителей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16 декабря 1941 года стал светлым праздником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освобождения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происходит в этот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в нашем городе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(зажигают обелиск, проходит парад войск, люди возлагают цветы к памятникам </w:t>
      </w:r>
      <w:proofErr w:type="spell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войны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оздравляют</w:t>
      </w:r>
      <w:proofErr w:type="spell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ветеранов, запускают в небо праздничный салют.)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-В этот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же люди чтят память защитников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города минутой молчания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 И в наших сердцах будет вечно жить память о людях спасших наш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 и нашу страну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люди помнили и чтили своих героев, им возводят памятники.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-Нашему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городу присвоено звание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A665E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Город воинской славы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и в честь этого установлен памятник стела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оказ слайда)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0FE0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давайте мы с вами соберем из разрезанных карточек иллюстрации с изображением памятников, которые сегодня с вами вспомнили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 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ебята собирают разрезные картинки памятников 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«Стела, Т-34, Степану </w:t>
      </w:r>
      <w:r w:rsidRPr="00A66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Горобцу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, Обелиск Победы).</w:t>
      </w:r>
      <w:proofErr w:type="gramEnd"/>
    </w:p>
    <w:p w:rsidR="004C770A" w:rsidRPr="00A665EF" w:rsidRDefault="00BF7A60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C770A"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Вы, ребята, будущие защитники нашей страны. И вы должны быть смелыми, выносливыми, сильными, ловкими, быстрыми, находчивыми. И сегодня мы это увидим.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 вашему вниманию </w:t>
      </w:r>
      <w:r w:rsidR="00FB59FD"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небольшое выступление 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отряда… (ведущий представляет ребенка).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выступление прошло на высоком уровне, необходимо сделать разминку</w:t>
      </w: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тряд выстраивается около своих посадочных мест)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ведущий ):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Идем, как пехотинцы – ходьба на месте.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Летим на самолете, летчики – покачивание руками.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Гребем веслами, как матросы – разведение рук в стороны.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Смотрим зорко, как пограничники – выпады в стороны с поднятием руки ко лбу.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Скачем на лошадях, как конники – прыжки на месте, руки вперед.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Идем, как пехотинцы – ходьба на месте.</w:t>
      </w:r>
    </w:p>
    <w:p w:rsidR="004C770A" w:rsidRPr="00A665EF" w:rsidRDefault="004C770A" w:rsidP="00A665EF">
      <w:pPr>
        <w:numPr>
          <w:ilvl w:val="0"/>
          <w:numId w:val="2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Идем тихо, как разведчики – ходьба на месте.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окончена.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Внимание! К показательным выступлениям готовы! </w:t>
      </w:r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(мальчики надевают головные уборы разных родов войск, девочки – косынки и сумки с красным крестом)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выстраиваются в 1 шеренгу, впереди – командир отряда.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подает команды: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Равняйся! Смирно!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Направо!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Налево!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Отряд! Кругом! </w:t>
      </w:r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раза )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На 1,2 рассчитайся!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В 1 колонну шагом марш!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В 2-е колонны шагом марш!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На месте стой!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Налево!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На месте шагом марш!</w:t>
      </w:r>
    </w:p>
    <w:p w:rsidR="004C770A" w:rsidRPr="00A665EF" w:rsidRDefault="004C770A" w:rsidP="00A665EF">
      <w:pPr>
        <w:numPr>
          <w:ilvl w:val="0"/>
          <w:numId w:val="3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Отряд! </w:t>
      </w:r>
      <w:proofErr w:type="spell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Речевку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начинай!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 отряда: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Раз, два!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Три, четыре!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 отряда: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Три, четыре!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Раз, два!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 отряда: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шагает дружно в ряд?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59FD"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наш отряд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</w:t>
      </w:r>
      <w:proofErr w:type="spellEnd"/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 отряда: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Дружные!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Веселые! К школе мы готовые!</w:t>
      </w:r>
    </w:p>
    <w:p w:rsidR="004C770A" w:rsidRPr="00A665EF" w:rsidRDefault="004C770A" w:rsidP="00A665EF">
      <w:pPr>
        <w:numPr>
          <w:ilvl w:val="0"/>
          <w:numId w:val="4"/>
        </w:num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Отряд! Песню запевай!</w:t>
      </w:r>
    </w:p>
    <w:p w:rsidR="004C770A" w:rsidRPr="00A665EF" w:rsidRDefault="004C770A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исполняют 1 куплет и припев песни «У солдата выходной…» </w:t>
      </w:r>
      <w:proofErr w:type="gramStart"/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 </w:t>
      </w:r>
      <w:proofErr w:type="gramEnd"/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сл. М. </w:t>
      </w:r>
      <w:proofErr w:type="spellStart"/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Танича</w:t>
      </w:r>
      <w:proofErr w:type="spellEnd"/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муз. </w:t>
      </w:r>
      <w:proofErr w:type="spellStart"/>
      <w:proofErr w:type="gramStart"/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В.Шаинского</w:t>
      </w:r>
      <w:proofErr w:type="spellEnd"/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proofErr w:type="gramEnd"/>
    </w:p>
    <w:p w:rsidR="00BF7A60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выступление отряда закончено. Благодарю всех вас за ловкость, четкость выполнения команд, за готовность к защите Родины и нашего города.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44DA4"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! А теперь давайте склеим Обелиск Победы из бумаги.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этого согнем круг из картона пополам и </w:t>
      </w:r>
      <w:proofErr w:type="spell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приклеем</w:t>
      </w:r>
      <w:proofErr w:type="spell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нему вырезанную звезду и огонь.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-Молодцы, вы хорошо справились.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давайте послушаем </w:t>
      </w: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песню про мир</w:t>
      </w:r>
      <w:proofErr w:type="gramEnd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земле.</w:t>
      </w:r>
    </w:p>
    <w:p w:rsidR="00276E05" w:rsidRPr="00A665EF" w:rsidRDefault="00276E05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песня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«Пусть всегда будет солнце»</w:t>
      </w:r>
      <w:r w:rsidRPr="00A665E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(сл. Л. </w:t>
      </w:r>
      <w:proofErr w:type="spell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Ошанина</w:t>
      </w:r>
      <w:proofErr w:type="spell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муз.</w:t>
      </w:r>
      <w:proofErr w:type="gramEnd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665E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А. Островского)</w:t>
      </w:r>
      <w:proofErr w:type="gramEnd"/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этом наше занятие, посвященное Дню освобождения г. Калинина от </w:t>
      </w:r>
      <w:proofErr w:type="spellStart"/>
      <w:proofErr w:type="gramStart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фашистских</w:t>
      </w:r>
      <w:proofErr w:type="gramEnd"/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захватчиков 16 декабря 1941г. закончено. И я приглашаю вас на экскурсию по выставке «Никто не забыт, ничто не забыто».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Ведущий показывает и рассказывает об экспонатах выставки: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детские рисунки «Нет войне»,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репродукции картин русских художников «Наша армия родная»,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художественная литература для детей,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познавательная литература для детей,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подлинные ордена и медали, справки о ранении, грамоты за труд ветеранов Великой Отечественной войны.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 время экскурсии звучат песни военных лет.</w:t>
      </w:r>
    </w:p>
    <w:p w:rsidR="00644DA4" w:rsidRPr="00A665EF" w:rsidRDefault="00644DA4" w:rsidP="00A665EF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23ADE" w:rsidRPr="00A665EF" w:rsidRDefault="00F23ADE" w:rsidP="00A665EF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ADE" w:rsidRPr="00A665EF" w:rsidSect="005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7C5"/>
    <w:multiLevelType w:val="multilevel"/>
    <w:tmpl w:val="A24A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23C5F"/>
    <w:multiLevelType w:val="multilevel"/>
    <w:tmpl w:val="ABBAB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11E77"/>
    <w:multiLevelType w:val="multilevel"/>
    <w:tmpl w:val="CAD6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27EB2"/>
    <w:multiLevelType w:val="multilevel"/>
    <w:tmpl w:val="39E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76E05"/>
    <w:rsid w:val="00192015"/>
    <w:rsid w:val="001D5042"/>
    <w:rsid w:val="00206FE3"/>
    <w:rsid w:val="00276E05"/>
    <w:rsid w:val="004C770A"/>
    <w:rsid w:val="005274F4"/>
    <w:rsid w:val="00644DA4"/>
    <w:rsid w:val="00925E31"/>
    <w:rsid w:val="00970AFC"/>
    <w:rsid w:val="00A665EF"/>
    <w:rsid w:val="00BF7A60"/>
    <w:rsid w:val="00CD0FE0"/>
    <w:rsid w:val="00F23ADE"/>
    <w:rsid w:val="00F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4"/>
  </w:style>
  <w:style w:type="paragraph" w:styleId="2">
    <w:name w:val="heading 2"/>
    <w:basedOn w:val="a"/>
    <w:link w:val="20"/>
    <w:uiPriority w:val="9"/>
    <w:qFormat/>
    <w:rsid w:val="00276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E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6E05"/>
    <w:rPr>
      <w:b/>
      <w:bCs/>
    </w:rPr>
  </w:style>
  <w:style w:type="character" w:styleId="a5">
    <w:name w:val="Hyperlink"/>
    <w:basedOn w:val="a0"/>
    <w:uiPriority w:val="99"/>
    <w:semiHidden/>
    <w:unhideWhenUsed/>
    <w:rsid w:val="00276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Знайка</dc:creator>
  <cp:keywords/>
  <dc:description/>
  <cp:lastModifiedBy>Знайка</cp:lastModifiedBy>
  <cp:revision>7</cp:revision>
  <dcterms:created xsi:type="dcterms:W3CDTF">2023-12-09T16:21:00Z</dcterms:created>
  <dcterms:modified xsi:type="dcterms:W3CDTF">2023-12-20T16:26:00Z</dcterms:modified>
</cp:coreProperties>
</file>