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F5" w:rsidRPr="008177F5" w:rsidRDefault="008177F5" w:rsidP="008177F5">
      <w:pPr>
        <w:pStyle w:val="a3"/>
        <w:spacing w:line="360" w:lineRule="auto"/>
        <w:ind w:left="0"/>
        <w:rPr>
          <w:rFonts w:ascii="Times New Roman" w:hAnsi="Times New Roman" w:cs="Times New Roman"/>
          <w:sz w:val="28"/>
          <w:szCs w:val="28"/>
        </w:rPr>
      </w:pPr>
      <w:r w:rsidRPr="008177F5">
        <w:rPr>
          <w:rFonts w:ascii="Times New Roman" w:hAnsi="Times New Roman" w:cs="Times New Roman"/>
          <w:sz w:val="28"/>
          <w:szCs w:val="28"/>
        </w:rPr>
        <w:t xml:space="preserve">Один из самых значимых праздников Православной Церкви.  Педагог рассказывает краткую историю праздника, показывает мультфильм и презентацию, раздает раскраски. Текстовое сопровождение можно делать по детской Библии. Но </w:t>
      </w:r>
      <w:proofErr w:type="gramStart"/>
      <w:r w:rsidRPr="008177F5">
        <w:rPr>
          <w:rFonts w:ascii="Times New Roman" w:hAnsi="Times New Roman" w:cs="Times New Roman"/>
          <w:sz w:val="28"/>
          <w:szCs w:val="28"/>
        </w:rPr>
        <w:t>лучший вариант это</w:t>
      </w:r>
      <w:proofErr w:type="gramEnd"/>
      <w:r w:rsidRPr="008177F5">
        <w:rPr>
          <w:rFonts w:ascii="Times New Roman" w:hAnsi="Times New Roman" w:cs="Times New Roman"/>
          <w:sz w:val="28"/>
          <w:szCs w:val="28"/>
        </w:rPr>
        <w:t xml:space="preserve"> когда педагог заранее с детьми репетирует сценки или колядки. Можно сделать групповую аппликацию, изображающую вертеп. Но надо помнить, что педагог должен придерживаться </w:t>
      </w:r>
      <w:proofErr w:type="gramStart"/>
      <w:r w:rsidRPr="008177F5">
        <w:rPr>
          <w:rFonts w:ascii="Times New Roman" w:hAnsi="Times New Roman" w:cs="Times New Roman"/>
          <w:sz w:val="28"/>
          <w:szCs w:val="28"/>
        </w:rPr>
        <w:t>традиционного  для</w:t>
      </w:r>
      <w:proofErr w:type="gramEnd"/>
      <w:r w:rsidRPr="008177F5">
        <w:rPr>
          <w:rFonts w:ascii="Times New Roman" w:hAnsi="Times New Roman" w:cs="Times New Roman"/>
          <w:sz w:val="28"/>
          <w:szCs w:val="28"/>
        </w:rPr>
        <w:t xml:space="preserve"> Православия описания Праздника. Народные традиции гадания на Святки не должны упоминаться в контексте занятий Православной культуры.</w:t>
      </w:r>
    </w:p>
    <w:p w:rsidR="008177F5" w:rsidRPr="008177F5" w:rsidRDefault="008177F5" w:rsidP="008177F5">
      <w:pPr>
        <w:pStyle w:val="a3"/>
        <w:spacing w:line="360" w:lineRule="auto"/>
        <w:ind w:left="0"/>
        <w:rPr>
          <w:rFonts w:ascii="Times New Roman" w:hAnsi="Times New Roman" w:cs="Times New Roman"/>
          <w:iCs/>
          <w:sz w:val="28"/>
          <w:szCs w:val="28"/>
        </w:rPr>
      </w:pPr>
      <w:r w:rsidRPr="008177F5">
        <w:rPr>
          <w:rFonts w:ascii="Times New Roman" w:hAnsi="Times New Roman" w:cs="Times New Roman"/>
          <w:iCs/>
          <w:sz w:val="28"/>
          <w:szCs w:val="28"/>
        </w:rPr>
        <w:t xml:space="preserve">Приближалось время рождения Спасителя, но случилось неожиданное событие. Римский кесарь, император Август, издал указ о переписи всего населения империи. Каждый житель должен был записаться в том городе, откуда происходил его род. Дева Мария и </w:t>
      </w:r>
      <w:proofErr w:type="spellStart"/>
      <w:r w:rsidRPr="008177F5">
        <w:rPr>
          <w:rFonts w:ascii="Times New Roman" w:hAnsi="Times New Roman" w:cs="Times New Roman"/>
          <w:iCs/>
          <w:sz w:val="28"/>
          <w:szCs w:val="28"/>
        </w:rPr>
        <w:t>Обручник</w:t>
      </w:r>
      <w:proofErr w:type="spellEnd"/>
      <w:r w:rsidRPr="008177F5">
        <w:rPr>
          <w:rFonts w:ascii="Times New Roman" w:hAnsi="Times New Roman" w:cs="Times New Roman"/>
          <w:iCs/>
          <w:sz w:val="28"/>
          <w:szCs w:val="28"/>
        </w:rPr>
        <w:t xml:space="preserve"> Иосиф происходили из рода царя Давида. Городом царя Давида был Вифлеем (повторить хором), а жили они в другом городе, в Назарете. Поэтому им пришлось отправиться на перепись из Назарета в Вифлеем (показать карту).</w:t>
      </w:r>
    </w:p>
    <w:p w:rsidR="008177F5" w:rsidRPr="008177F5" w:rsidRDefault="008177F5" w:rsidP="008177F5">
      <w:pPr>
        <w:pStyle w:val="a3"/>
        <w:spacing w:line="360" w:lineRule="auto"/>
        <w:ind w:left="0"/>
        <w:rPr>
          <w:rFonts w:ascii="Times New Roman" w:hAnsi="Times New Roman" w:cs="Times New Roman"/>
          <w:iCs/>
          <w:sz w:val="28"/>
          <w:szCs w:val="28"/>
        </w:rPr>
      </w:pPr>
      <w:r w:rsidRPr="008177F5">
        <w:rPr>
          <w:rFonts w:ascii="Times New Roman" w:hAnsi="Times New Roman" w:cs="Times New Roman"/>
          <w:iCs/>
          <w:sz w:val="28"/>
          <w:szCs w:val="28"/>
        </w:rPr>
        <w:t>Когда Иосиф и Дева Мария добрались до Вифлеема, то оказалось, что все места в гостиницах и постоялых дворах были заняты. Что же оставалось делать? Не ночевать же под открытым небом? Ведь была зима. И тогда Иосиф и Дева Мария остановились на ночлег в пещере, куда в ненастную погоду пастухи загоняли скот. Здесь-то и произошло долгожданное событие, ставшее для всех людей великим праздником – Рождение Спасителя мира, Господа Иисуса Христа. Дева Мария спеленала Своего Божественного Младенца и положила в ясли, то есть кормушку для скота.</w:t>
      </w:r>
    </w:p>
    <w:p w:rsidR="008177F5" w:rsidRPr="008177F5" w:rsidRDefault="008177F5" w:rsidP="008177F5">
      <w:pPr>
        <w:pStyle w:val="a3"/>
        <w:spacing w:line="360" w:lineRule="auto"/>
        <w:ind w:left="0"/>
        <w:rPr>
          <w:rFonts w:ascii="Times New Roman" w:hAnsi="Times New Roman" w:cs="Times New Roman"/>
          <w:iCs/>
          <w:sz w:val="28"/>
          <w:szCs w:val="28"/>
        </w:rPr>
      </w:pPr>
      <w:r w:rsidRPr="008177F5">
        <w:rPr>
          <w:rFonts w:ascii="Times New Roman" w:hAnsi="Times New Roman" w:cs="Times New Roman"/>
          <w:iCs/>
          <w:sz w:val="28"/>
          <w:szCs w:val="28"/>
        </w:rPr>
        <w:t xml:space="preserve">Ребята, давайте подумаем, почему Спаситель мира родился в таком уничижении? Ведь даже в самых бедных семьях дети рождались дома, а не в загонах для скота, и у них были свои колыбельки. А у Спасителя мира не было своей колыбели, Его положили в кормушку для скота. Может быть, это </w:t>
      </w:r>
      <w:proofErr w:type="gramStart"/>
      <w:r w:rsidRPr="008177F5">
        <w:rPr>
          <w:rFonts w:ascii="Times New Roman" w:hAnsi="Times New Roman" w:cs="Times New Roman"/>
          <w:iCs/>
          <w:sz w:val="28"/>
          <w:szCs w:val="28"/>
        </w:rPr>
        <w:t>не правильно</w:t>
      </w:r>
      <w:proofErr w:type="gramEnd"/>
      <w:r w:rsidRPr="008177F5">
        <w:rPr>
          <w:rFonts w:ascii="Times New Roman" w:hAnsi="Times New Roman" w:cs="Times New Roman"/>
          <w:iCs/>
          <w:sz w:val="28"/>
          <w:szCs w:val="28"/>
        </w:rPr>
        <w:t xml:space="preserve">? Может быть, Сыну Божьему нужно было родиться во дворце, </w:t>
      </w:r>
      <w:r w:rsidRPr="008177F5">
        <w:rPr>
          <w:rFonts w:ascii="Times New Roman" w:hAnsi="Times New Roman" w:cs="Times New Roman"/>
          <w:iCs/>
          <w:sz w:val="28"/>
          <w:szCs w:val="28"/>
        </w:rPr>
        <w:lastRenderedPageBreak/>
        <w:t>в семье царя? И тогда все сразу бы и поняли, что родился Божественный Младенец. И возрастал бы Он в богатстве и мирской славе, а не в бедности.</w:t>
      </w:r>
    </w:p>
    <w:p w:rsidR="008177F5" w:rsidRPr="008177F5" w:rsidRDefault="008177F5" w:rsidP="008177F5">
      <w:pPr>
        <w:pStyle w:val="a3"/>
        <w:spacing w:line="360" w:lineRule="auto"/>
        <w:ind w:left="0"/>
        <w:rPr>
          <w:rFonts w:ascii="Times New Roman" w:hAnsi="Times New Roman" w:cs="Times New Roman"/>
          <w:iCs/>
          <w:sz w:val="28"/>
          <w:szCs w:val="28"/>
        </w:rPr>
      </w:pPr>
      <w:r w:rsidRPr="008177F5">
        <w:rPr>
          <w:rFonts w:ascii="Times New Roman" w:hAnsi="Times New Roman" w:cs="Times New Roman"/>
          <w:iCs/>
          <w:sz w:val="28"/>
          <w:szCs w:val="28"/>
        </w:rPr>
        <w:t>Но давайте вспомним, что Сын Божий пришёл на землю, чтобы спасти нас от вечной смерти ценой Своей жизни. И вся Его земная жизнь от Рождества до крестной смерти – это пример для нас. Пример великого смирения и послушания. Именно смирением побеждается главный грех – гордыня, когда человек гордится своим богатством, властью, собой. У такого человека в сердце вместо Бога собственное “я”. Знаете, какие любимые слова у гордого человека? – “Я хочу”. Бойтесь этих слов, дети, и старайтесь как можно реже произносить их. Гордый человек не способен верить в Бога и жить по Его заповедям, у такого человека мёртвая душа. А смиренный человек знает, что всё, что у него есть, и даже жизнь и здоровье, – это дар Божий, за который нужно благодарить Бога. Нужно любить всех людей, независимо от их состояния и положения. Только смиренный человек может быть с Богом, может войти в Царство Небесное, то есть в рай. Вот почему Сын Божий, Царь мира, родился в таком уничижении и возрастал в бедной семье плотника, а не во дворце.</w:t>
      </w:r>
    </w:p>
    <w:p w:rsidR="008177F5" w:rsidRPr="008177F5" w:rsidRDefault="008177F5" w:rsidP="008177F5">
      <w:pPr>
        <w:pStyle w:val="a3"/>
        <w:spacing w:line="360" w:lineRule="auto"/>
        <w:ind w:left="0"/>
        <w:rPr>
          <w:rFonts w:ascii="Times New Roman" w:hAnsi="Times New Roman" w:cs="Times New Roman"/>
          <w:iCs/>
          <w:sz w:val="28"/>
          <w:szCs w:val="28"/>
        </w:rPr>
      </w:pPr>
      <w:r w:rsidRPr="008177F5">
        <w:rPr>
          <w:rFonts w:ascii="Times New Roman" w:hAnsi="Times New Roman" w:cs="Times New Roman"/>
          <w:iCs/>
          <w:sz w:val="28"/>
          <w:szCs w:val="28"/>
        </w:rPr>
        <w:t xml:space="preserve">Но ночь Рождества Христова была чудесной ночью. Люди узнали о Рождении Христа. Кем же были эти люди? Может быть, это были вожди народа, священники, цари? Нет. Первыми о Рождении Спасителя узнали пастухи, которые пасли скот неподалёку от пещеры. За что же Господь удостоил такой чести бедных и незнатных людей? За их смирение и сердечную чистоту. </w:t>
      </w:r>
    </w:p>
    <w:p w:rsidR="008177F5" w:rsidRPr="008177F5" w:rsidRDefault="008177F5" w:rsidP="008177F5">
      <w:pPr>
        <w:pStyle w:val="a3"/>
        <w:spacing w:line="360" w:lineRule="auto"/>
        <w:ind w:left="0"/>
        <w:rPr>
          <w:rFonts w:ascii="Times New Roman" w:hAnsi="Times New Roman" w:cs="Times New Roman"/>
          <w:iCs/>
          <w:sz w:val="28"/>
          <w:szCs w:val="28"/>
        </w:rPr>
      </w:pPr>
      <w:r w:rsidRPr="008177F5">
        <w:rPr>
          <w:rFonts w:ascii="Times New Roman" w:hAnsi="Times New Roman" w:cs="Times New Roman"/>
          <w:iCs/>
          <w:sz w:val="28"/>
          <w:szCs w:val="28"/>
        </w:rPr>
        <w:t>Кроме пастухов на поклонение родившемуся Спасителю приходили восточные мудрецы (волхвы), которые изучали звёзды. Они узнали о Его рождении по особой, появившейся на небе звезде. Звезда указывала им путь к Божественному Младенцу. Придя в Вифлеем, мудрецы поклонились Спасителю и принесли Ему дары – золото, ладан и смирну.</w:t>
      </w:r>
    </w:p>
    <w:p w:rsidR="008177F5" w:rsidRPr="008177F5" w:rsidRDefault="008177F5" w:rsidP="008177F5">
      <w:pPr>
        <w:pStyle w:val="a3"/>
        <w:spacing w:line="360" w:lineRule="auto"/>
        <w:ind w:left="0"/>
        <w:rPr>
          <w:rFonts w:ascii="Times New Roman" w:hAnsi="Times New Roman" w:cs="Times New Roman"/>
          <w:iCs/>
          <w:sz w:val="28"/>
          <w:szCs w:val="28"/>
        </w:rPr>
      </w:pPr>
      <w:r w:rsidRPr="008177F5">
        <w:rPr>
          <w:rFonts w:ascii="Times New Roman" w:hAnsi="Times New Roman" w:cs="Times New Roman"/>
          <w:iCs/>
          <w:sz w:val="28"/>
          <w:szCs w:val="28"/>
        </w:rPr>
        <w:t xml:space="preserve">Дети, та далёкая Рождественская ночь подарила нам ещё одно чудесное событие, и это событие совершается каждый день. Назовите дату </w:t>
      </w:r>
      <w:r w:rsidRPr="008177F5">
        <w:rPr>
          <w:rFonts w:ascii="Times New Roman" w:hAnsi="Times New Roman" w:cs="Times New Roman"/>
          <w:iCs/>
          <w:sz w:val="28"/>
          <w:szCs w:val="28"/>
        </w:rPr>
        <w:lastRenderedPageBreak/>
        <w:t xml:space="preserve">сегодняшнего дня. Прибавьте к этой дате слова – “от Рождества Христова”. Исчисление лет люди стали совершать от даты Рождества Христова. Маша, скажи, когда у тебя день рождения? Учитель прибавляет слова – “от Рождества Христова” (можно этот пример с датами повторить несколько раз). </w:t>
      </w:r>
    </w:p>
    <w:p w:rsidR="008177F5" w:rsidRPr="008177F5" w:rsidRDefault="008177F5" w:rsidP="008177F5">
      <w:pPr>
        <w:pStyle w:val="a3"/>
        <w:spacing w:line="360" w:lineRule="auto"/>
        <w:ind w:left="0"/>
        <w:rPr>
          <w:rFonts w:ascii="Times New Roman" w:hAnsi="Times New Roman" w:cs="Times New Roman"/>
          <w:iCs/>
          <w:sz w:val="28"/>
          <w:szCs w:val="28"/>
        </w:rPr>
      </w:pPr>
      <w:r w:rsidRPr="008177F5">
        <w:rPr>
          <w:rFonts w:ascii="Times New Roman" w:hAnsi="Times New Roman" w:cs="Times New Roman"/>
          <w:iCs/>
          <w:sz w:val="28"/>
          <w:szCs w:val="28"/>
        </w:rPr>
        <w:t>Злой царь Ирод задумал убить младенца и послал воинов убить младенца Иисуса. Но Ангел явился Иосифу и сказал им бежать в Египет.</w:t>
      </w:r>
    </w:p>
    <w:p w:rsidR="008177F5" w:rsidRDefault="008177F5" w:rsidP="008177F5">
      <w:pPr>
        <w:pStyle w:val="a3"/>
        <w:spacing w:line="360" w:lineRule="auto"/>
        <w:ind w:left="0"/>
        <w:rPr>
          <w:rFonts w:ascii="Times New Roman" w:hAnsi="Times New Roman" w:cs="Times New Roman"/>
          <w:iCs/>
          <w:sz w:val="28"/>
          <w:szCs w:val="28"/>
        </w:rPr>
      </w:pPr>
      <w:r w:rsidRPr="008177F5">
        <w:rPr>
          <w:rFonts w:ascii="Times New Roman" w:hAnsi="Times New Roman" w:cs="Times New Roman"/>
          <w:iCs/>
          <w:sz w:val="28"/>
          <w:szCs w:val="28"/>
        </w:rPr>
        <w:t>Кто знает, какого числа родился Иисус Христос? Правильно, 7 января. Для того, чтобы люди духовно подготовились к этому празднику, Церковью установлен 40-дневный пост. В сам праздник Рождества совершается торжественное богослужение. Расскажите, как дома мы празднуем Рождество Христово?</w:t>
      </w:r>
    </w:p>
    <w:p w:rsidR="008177F5" w:rsidRDefault="008177F5" w:rsidP="008177F5">
      <w:pPr>
        <w:pStyle w:val="a3"/>
        <w:spacing w:line="360" w:lineRule="auto"/>
        <w:ind w:left="0"/>
        <w:rPr>
          <w:rFonts w:ascii="Times New Roman" w:hAnsi="Times New Roman" w:cs="Times New Roman"/>
          <w:iCs/>
          <w:sz w:val="28"/>
          <w:szCs w:val="28"/>
        </w:rPr>
      </w:pPr>
    </w:p>
    <w:p w:rsidR="008177F5" w:rsidRPr="008177F5" w:rsidRDefault="008177F5" w:rsidP="008177F5">
      <w:pPr>
        <w:pStyle w:val="a3"/>
        <w:numPr>
          <w:ilvl w:val="1"/>
          <w:numId w:val="1"/>
        </w:numPr>
        <w:spacing w:line="360" w:lineRule="auto"/>
        <w:ind w:left="0" w:firstLine="992"/>
        <w:rPr>
          <w:rFonts w:ascii="Times New Roman" w:hAnsi="Times New Roman" w:cs="Times New Roman"/>
          <w:b/>
          <w:bCs/>
          <w:sz w:val="28"/>
          <w:szCs w:val="28"/>
        </w:rPr>
      </w:pPr>
      <w:r w:rsidRPr="008177F5">
        <w:rPr>
          <w:rFonts w:ascii="Times New Roman" w:hAnsi="Times New Roman" w:cs="Times New Roman"/>
          <w:b/>
          <w:bCs/>
          <w:sz w:val="28"/>
          <w:szCs w:val="28"/>
        </w:rPr>
        <w:t>Вербное воскресенье и Пасха</w:t>
      </w:r>
    </w:p>
    <w:p w:rsidR="008177F5" w:rsidRPr="008177F5" w:rsidRDefault="008177F5" w:rsidP="008177F5">
      <w:pPr>
        <w:pStyle w:val="a3"/>
        <w:spacing w:line="360" w:lineRule="auto"/>
        <w:ind w:left="0" w:firstLine="992"/>
        <w:rPr>
          <w:rFonts w:ascii="Times New Roman" w:hAnsi="Times New Roman" w:cs="Times New Roman"/>
          <w:sz w:val="28"/>
          <w:szCs w:val="28"/>
        </w:rPr>
      </w:pPr>
      <w:r w:rsidRPr="008177F5">
        <w:rPr>
          <w:rFonts w:ascii="Times New Roman" w:hAnsi="Times New Roman" w:cs="Times New Roman"/>
          <w:sz w:val="28"/>
          <w:szCs w:val="28"/>
        </w:rPr>
        <w:t xml:space="preserve">Пасха - самый важный православный праздник. Ему предшествуют события Страстной недели, которые начинаются праздником Вербного воскресенья. Христос торжественно входит в Иерусалим, сидя на ослике – символе мира. Этим он хотел показать, что не намерен захватывать власть в Римской империи, как того хотел еврейский народ. </w:t>
      </w:r>
    </w:p>
    <w:p w:rsidR="008177F5" w:rsidRPr="008177F5" w:rsidRDefault="008177F5" w:rsidP="008177F5">
      <w:pPr>
        <w:pStyle w:val="a3"/>
        <w:spacing w:line="360" w:lineRule="auto"/>
        <w:ind w:left="0" w:firstLine="992"/>
        <w:rPr>
          <w:rFonts w:ascii="Times New Roman" w:hAnsi="Times New Roman" w:cs="Times New Roman"/>
          <w:sz w:val="28"/>
          <w:szCs w:val="28"/>
        </w:rPr>
      </w:pPr>
    </w:p>
    <w:p w:rsidR="008177F5" w:rsidRPr="008177F5" w:rsidRDefault="008177F5" w:rsidP="008177F5">
      <w:pPr>
        <w:pStyle w:val="a3"/>
        <w:spacing w:line="360" w:lineRule="auto"/>
        <w:ind w:left="0" w:firstLine="992"/>
        <w:rPr>
          <w:rFonts w:ascii="Times New Roman" w:hAnsi="Times New Roman" w:cs="Times New Roman"/>
          <w:iCs/>
          <w:sz w:val="28"/>
          <w:szCs w:val="28"/>
        </w:rPr>
      </w:pPr>
      <w:r w:rsidRPr="008177F5">
        <w:rPr>
          <w:rFonts w:ascii="Times New Roman" w:hAnsi="Times New Roman" w:cs="Times New Roman"/>
          <w:iCs/>
          <w:sz w:val="28"/>
          <w:szCs w:val="28"/>
        </w:rPr>
        <w:t xml:space="preserve">За неделю до Пасхи, в воскресенье, мы каждый год празднуем Вход Господень в Иерусалим. Накануне этого дня, вечером, в церкви освящаются ветки зелени. В России в это время, ранней весной, обычно только ветки вербы начинают цвести, покрываясь серыми пушками, и потому в церкви в этот день стояли с ветками вербы в руках, и самый этот день назывался Вербным Воскресеньем. В других странах берут ветки других деревьев. Священник раздает их, и люди стоят в храме с ветвями и с зажженными свечами в руках. Так мы принимаем участие в встрече Спасителя перед страданиями Его за всех нас в Иерусалиме. Ветви освященной вербы </w:t>
      </w:r>
      <w:r w:rsidRPr="008177F5">
        <w:rPr>
          <w:rFonts w:ascii="Times New Roman" w:hAnsi="Times New Roman" w:cs="Times New Roman"/>
          <w:iCs/>
          <w:sz w:val="28"/>
          <w:szCs w:val="28"/>
        </w:rPr>
        <w:lastRenderedPageBreak/>
        <w:t>ставятся около икон. В России сажали эти ветки в землю, и они росли и становились красивыми деревьями.</w:t>
      </w:r>
    </w:p>
    <w:p w:rsidR="008177F5" w:rsidRPr="008177F5" w:rsidRDefault="008177F5" w:rsidP="008177F5">
      <w:pPr>
        <w:pStyle w:val="a3"/>
        <w:spacing w:line="360" w:lineRule="auto"/>
        <w:ind w:left="0" w:firstLine="992"/>
        <w:rPr>
          <w:rFonts w:ascii="Times New Roman" w:hAnsi="Times New Roman" w:cs="Times New Roman"/>
          <w:iCs/>
          <w:sz w:val="28"/>
          <w:szCs w:val="28"/>
        </w:rPr>
      </w:pPr>
    </w:p>
    <w:p w:rsidR="008177F5" w:rsidRPr="008177F5" w:rsidRDefault="008177F5" w:rsidP="008177F5">
      <w:pPr>
        <w:pStyle w:val="a3"/>
        <w:spacing w:line="360" w:lineRule="auto"/>
        <w:ind w:left="0" w:firstLine="992"/>
        <w:jc w:val="center"/>
        <w:rPr>
          <w:rFonts w:ascii="Times New Roman" w:hAnsi="Times New Roman" w:cs="Times New Roman"/>
          <w:b/>
          <w:bCs/>
          <w:sz w:val="28"/>
          <w:szCs w:val="28"/>
        </w:rPr>
      </w:pPr>
      <w:r w:rsidRPr="008177F5">
        <w:rPr>
          <w:rFonts w:ascii="Times New Roman" w:hAnsi="Times New Roman" w:cs="Times New Roman"/>
          <w:b/>
          <w:bCs/>
          <w:sz w:val="28"/>
          <w:szCs w:val="28"/>
        </w:rPr>
        <w:t>Стихотворение «</w:t>
      </w:r>
      <w:proofErr w:type="spellStart"/>
      <w:r w:rsidRPr="008177F5">
        <w:rPr>
          <w:rFonts w:ascii="Times New Roman" w:hAnsi="Times New Roman" w:cs="Times New Roman"/>
          <w:b/>
          <w:bCs/>
          <w:sz w:val="28"/>
          <w:szCs w:val="28"/>
        </w:rPr>
        <w:t>Вербочки</w:t>
      </w:r>
      <w:proofErr w:type="spellEnd"/>
      <w:r w:rsidRPr="008177F5">
        <w:rPr>
          <w:rFonts w:ascii="Times New Roman" w:hAnsi="Times New Roman" w:cs="Times New Roman"/>
          <w:b/>
          <w:bCs/>
          <w:sz w:val="28"/>
          <w:szCs w:val="28"/>
        </w:rPr>
        <w:t>». Александр Блок</w:t>
      </w:r>
    </w:p>
    <w:p w:rsidR="008177F5" w:rsidRPr="008177F5" w:rsidRDefault="008177F5" w:rsidP="008177F5">
      <w:pPr>
        <w:pStyle w:val="a3"/>
        <w:spacing w:line="360" w:lineRule="auto"/>
        <w:ind w:left="0" w:firstLine="992"/>
        <w:rPr>
          <w:rFonts w:ascii="Times New Roman" w:hAnsi="Times New Roman" w:cs="Times New Roman"/>
          <w:b/>
          <w:bCs/>
          <w:sz w:val="28"/>
          <w:szCs w:val="28"/>
        </w:rPr>
      </w:pP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Мальчики и девочки</w:t>
      </w: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 xml:space="preserve">Свечечки да </w:t>
      </w:r>
      <w:proofErr w:type="spellStart"/>
      <w:r w:rsidRPr="008177F5">
        <w:rPr>
          <w:rFonts w:ascii="Times New Roman" w:hAnsi="Times New Roman" w:cs="Times New Roman"/>
          <w:iCs/>
          <w:sz w:val="28"/>
          <w:szCs w:val="28"/>
        </w:rPr>
        <w:t>вербочки</w:t>
      </w:r>
      <w:proofErr w:type="spellEnd"/>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Понесли домой.</w:t>
      </w: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Огонечки теплятся,</w:t>
      </w: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Прохожие крестятся,</w:t>
      </w: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И пахнет весной.</w:t>
      </w: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Ветерок удаленький,</w:t>
      </w: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Дождик, дождик маленький,</w:t>
      </w: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Не задуй огня.</w:t>
      </w: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В воскресенье вербное</w:t>
      </w: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Завтра встану первым я</w:t>
      </w: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r w:rsidRPr="008177F5">
        <w:rPr>
          <w:rFonts w:ascii="Times New Roman" w:hAnsi="Times New Roman" w:cs="Times New Roman"/>
          <w:iCs/>
          <w:sz w:val="28"/>
          <w:szCs w:val="28"/>
        </w:rPr>
        <w:t>Для святого дня.</w:t>
      </w:r>
    </w:p>
    <w:p w:rsidR="008177F5" w:rsidRPr="008177F5" w:rsidRDefault="008177F5" w:rsidP="008177F5">
      <w:pPr>
        <w:pStyle w:val="a3"/>
        <w:spacing w:line="360" w:lineRule="auto"/>
        <w:ind w:left="0" w:firstLine="992"/>
        <w:jc w:val="center"/>
        <w:rPr>
          <w:rFonts w:ascii="Times New Roman" w:hAnsi="Times New Roman" w:cs="Times New Roman"/>
          <w:iCs/>
          <w:sz w:val="28"/>
          <w:szCs w:val="28"/>
        </w:rPr>
      </w:pPr>
    </w:p>
    <w:p w:rsidR="008177F5" w:rsidRPr="008177F5" w:rsidRDefault="005426D7" w:rsidP="008177F5">
      <w:pPr>
        <w:pStyle w:val="a3"/>
        <w:spacing w:line="360" w:lineRule="auto"/>
        <w:ind w:left="0" w:firstLine="992"/>
        <w:rPr>
          <w:rFonts w:ascii="Times New Roman" w:hAnsi="Times New Roman" w:cs="Times New Roman"/>
          <w:sz w:val="28"/>
          <w:szCs w:val="28"/>
        </w:rPr>
      </w:pPr>
      <w:r>
        <w:rPr>
          <w:rFonts w:ascii="Times New Roman" w:hAnsi="Times New Roman" w:cs="Times New Roman"/>
          <w:sz w:val="28"/>
          <w:szCs w:val="28"/>
        </w:rPr>
        <w:t>В</w:t>
      </w:r>
      <w:r w:rsidR="008177F5" w:rsidRPr="008177F5">
        <w:rPr>
          <w:rFonts w:ascii="Times New Roman" w:hAnsi="Times New Roman" w:cs="Times New Roman"/>
          <w:sz w:val="28"/>
          <w:szCs w:val="28"/>
        </w:rPr>
        <w:t xml:space="preserve"> – Дети, мы ещё раз вспомним о великой радости, с которой народ встречал Иисуса Христа. Но Иисус Христос не радовался. Посмотрите на икону – какие грустные у него глаза. Он даже отвернулся от встречающих Его людей. Что же случилось? Почему?</w:t>
      </w:r>
    </w:p>
    <w:p w:rsidR="008177F5" w:rsidRPr="008177F5" w:rsidRDefault="008177F5" w:rsidP="008177F5">
      <w:pPr>
        <w:pStyle w:val="a3"/>
        <w:spacing w:line="360" w:lineRule="auto"/>
        <w:ind w:left="0" w:firstLine="992"/>
        <w:rPr>
          <w:rFonts w:ascii="Times New Roman" w:hAnsi="Times New Roman" w:cs="Times New Roman"/>
          <w:sz w:val="28"/>
          <w:szCs w:val="28"/>
        </w:rPr>
      </w:pPr>
      <w:r w:rsidRPr="008177F5">
        <w:rPr>
          <w:rFonts w:ascii="Times New Roman" w:hAnsi="Times New Roman" w:cs="Times New Roman"/>
          <w:sz w:val="28"/>
          <w:szCs w:val="28"/>
        </w:rPr>
        <w:t>Потому что Он знал, что эти люди, которые кричат Ему</w:t>
      </w:r>
      <w:proofErr w:type="gramStart"/>
      <w:r w:rsidRPr="008177F5">
        <w:rPr>
          <w:rFonts w:ascii="Times New Roman" w:hAnsi="Times New Roman" w:cs="Times New Roman"/>
          <w:sz w:val="28"/>
          <w:szCs w:val="28"/>
        </w:rPr>
        <w:t>: ”Осанна</w:t>
      </w:r>
      <w:proofErr w:type="gramEnd"/>
      <w:r w:rsidRPr="008177F5">
        <w:rPr>
          <w:rFonts w:ascii="Times New Roman" w:hAnsi="Times New Roman" w:cs="Times New Roman"/>
          <w:sz w:val="28"/>
          <w:szCs w:val="28"/>
        </w:rPr>
        <w:t>!”, через 5 дней будут кричать: “Распни Его!” Отчего же так? Оттого, что эти люди встречали земного Царя Иудейского, который сотворил уже много чудес, а в будущем (они верили в это) Он избавит людей от римского рабства и сделает их богатыми, и все народы будут служить иудеям. Но когда они поняли, что ничего этого Иисус Христос для них делать не будет, то они, наученные злыми людьми, в ярости захотят убить Его, называя Иисуса Христа обманщиком и мошенником.</w:t>
      </w:r>
    </w:p>
    <w:p w:rsidR="008177F5" w:rsidRPr="008177F5" w:rsidRDefault="008177F5" w:rsidP="008177F5">
      <w:pPr>
        <w:pStyle w:val="a3"/>
        <w:spacing w:line="360" w:lineRule="auto"/>
        <w:ind w:left="0" w:firstLine="992"/>
        <w:rPr>
          <w:rFonts w:ascii="Times New Roman" w:hAnsi="Times New Roman" w:cs="Times New Roman"/>
          <w:sz w:val="28"/>
          <w:szCs w:val="28"/>
        </w:rPr>
      </w:pPr>
      <w:r w:rsidRPr="008177F5">
        <w:rPr>
          <w:rFonts w:ascii="Times New Roman" w:hAnsi="Times New Roman" w:cs="Times New Roman"/>
          <w:sz w:val="28"/>
          <w:szCs w:val="28"/>
        </w:rPr>
        <w:lastRenderedPageBreak/>
        <w:t>Почему же Иисус Христос не захотел стать земным Царём иудеев? Потому что Сын Божий Иисус Христос пришёл не только к иудеям, а ко всем народам земли. Он пришёл дать людям мир и любовь, а не богатство и деньги.</w:t>
      </w:r>
    </w:p>
    <w:p w:rsidR="008177F5" w:rsidRPr="008177F5" w:rsidRDefault="008177F5" w:rsidP="008177F5">
      <w:pPr>
        <w:pStyle w:val="a3"/>
        <w:spacing w:line="360" w:lineRule="auto"/>
        <w:ind w:left="0" w:firstLine="992"/>
        <w:rPr>
          <w:rFonts w:ascii="Times New Roman" w:hAnsi="Times New Roman" w:cs="Times New Roman"/>
          <w:sz w:val="28"/>
          <w:szCs w:val="28"/>
        </w:rPr>
      </w:pPr>
      <w:r w:rsidRPr="008177F5">
        <w:rPr>
          <w:rFonts w:ascii="Times New Roman" w:hAnsi="Times New Roman" w:cs="Times New Roman"/>
          <w:sz w:val="28"/>
          <w:szCs w:val="28"/>
        </w:rPr>
        <w:t>Иисус Христос добровольно пошёл на казнь. За грехи всех людей. И ни в чём не повинный, был распят не Кресте. Иисус умер на Кресте и Воскрес. Вот почему для христиан Крест – это символ спасения и вечной жизни. Вот почему мы поклоняемся Кресту и носим на груди крестики. Ведь Иисус Христос Своею крестной смертью и Воскресением спас нас от вечной смерти, поэтому мы именуем Его Спасителем. Иисус Христос Спаситель.</w:t>
      </w:r>
    </w:p>
    <w:p w:rsidR="008177F5" w:rsidRPr="008177F5" w:rsidRDefault="008177F5" w:rsidP="008177F5">
      <w:pPr>
        <w:pStyle w:val="a3"/>
        <w:spacing w:line="360" w:lineRule="auto"/>
        <w:ind w:left="0" w:firstLine="992"/>
        <w:rPr>
          <w:rFonts w:ascii="Times New Roman" w:hAnsi="Times New Roman" w:cs="Times New Roman"/>
          <w:sz w:val="28"/>
          <w:szCs w:val="28"/>
        </w:rPr>
      </w:pPr>
    </w:p>
    <w:p w:rsidR="008177F5" w:rsidRPr="008177F5" w:rsidRDefault="008177F5" w:rsidP="008177F5">
      <w:pPr>
        <w:pStyle w:val="a3"/>
        <w:spacing w:line="360" w:lineRule="auto"/>
        <w:ind w:left="0" w:firstLine="992"/>
        <w:rPr>
          <w:rFonts w:ascii="Times New Roman" w:hAnsi="Times New Roman" w:cs="Times New Roman"/>
          <w:sz w:val="28"/>
          <w:szCs w:val="28"/>
        </w:rPr>
      </w:pPr>
      <w:r w:rsidRPr="008177F5">
        <w:rPr>
          <w:rFonts w:ascii="Times New Roman" w:hAnsi="Times New Roman" w:cs="Times New Roman"/>
          <w:sz w:val="28"/>
          <w:szCs w:val="28"/>
        </w:rPr>
        <w:t>Рассказ можно начинать с описания пасхального крестного хода, который символизирует шествие учеников Христа ночью к пещере, где Он был похоронен для поклонения. Потом можно рассмотреть Икону Воскресения Христова, правильное название которой – Сошествие во ад. Сам момент Воскресения никто не видел, но по учению Церкви, когда Иисус умер, Он душой сошел в ад и вывел оттуда всех праведников, потому что вход в Рай был закрыт для всех людей с момента Грехопадения Адама и Евы.</w:t>
      </w:r>
    </w:p>
    <w:p w:rsidR="008177F5" w:rsidRPr="008177F5" w:rsidRDefault="008177F5" w:rsidP="008177F5">
      <w:pPr>
        <w:pStyle w:val="a3"/>
        <w:spacing w:line="360" w:lineRule="auto"/>
        <w:ind w:left="0" w:firstLine="992"/>
        <w:rPr>
          <w:rFonts w:ascii="Times New Roman" w:hAnsi="Times New Roman" w:cs="Times New Roman"/>
          <w:sz w:val="28"/>
          <w:szCs w:val="28"/>
        </w:rPr>
      </w:pPr>
      <w:r w:rsidRPr="008177F5">
        <w:rPr>
          <w:rFonts w:ascii="Times New Roman" w:hAnsi="Times New Roman" w:cs="Times New Roman"/>
          <w:sz w:val="28"/>
          <w:szCs w:val="28"/>
        </w:rPr>
        <w:t>Пасхальные традиции: Во время Тайной вечери Христос благословил именно квасной (дрожжевой) хлеб, по-гречески называющийся «артос», а не пресный, который по-гречески называется «</w:t>
      </w:r>
      <w:proofErr w:type="spellStart"/>
      <w:r w:rsidRPr="008177F5">
        <w:rPr>
          <w:rFonts w:ascii="Times New Roman" w:hAnsi="Times New Roman" w:cs="Times New Roman"/>
          <w:sz w:val="28"/>
          <w:szCs w:val="28"/>
        </w:rPr>
        <w:t>асима</w:t>
      </w:r>
      <w:proofErr w:type="spellEnd"/>
      <w:r w:rsidRPr="008177F5">
        <w:rPr>
          <w:rFonts w:ascii="Times New Roman" w:hAnsi="Times New Roman" w:cs="Times New Roman"/>
          <w:sz w:val="28"/>
          <w:szCs w:val="28"/>
        </w:rPr>
        <w:t xml:space="preserve">». Предание гласит, что после того, как Христос воскрес, он посещал апостолов во время совершения ими трапез. Для него было предназначено особое место в центре стола, которое никто не занимал. Именно там и лежал предназначенный для Спасителя хлеб. На основе этих событий позднее сформировалась традиция оставлять хлеб в храме (сегодня мы называем его артос). Как это делали апостолы, в храме артос оставляют на специально отведенном для этого столе. Во время Светлой Седмицы артос несут с собой во время крестных ходов вокруг храма, а в субботу раздают верующим в знак благословения. Со временем у верующих сформировалась еще одна традиция: поскольку семья </w:t>
      </w:r>
      <w:r w:rsidRPr="008177F5">
        <w:rPr>
          <w:rFonts w:ascii="Times New Roman" w:hAnsi="Times New Roman" w:cs="Times New Roman"/>
          <w:sz w:val="28"/>
          <w:szCs w:val="28"/>
        </w:rPr>
        <w:lastRenderedPageBreak/>
        <w:t xml:space="preserve">представляется как малая Церковь, то и в каждой семье может быть свой артос. Это и есть тот самый хлеб цилиндрической формы из сдобного теста — кулич или </w:t>
      </w:r>
      <w:proofErr w:type="spellStart"/>
      <w:r w:rsidRPr="008177F5">
        <w:rPr>
          <w:rFonts w:ascii="Times New Roman" w:hAnsi="Times New Roman" w:cs="Times New Roman"/>
          <w:sz w:val="28"/>
          <w:szCs w:val="28"/>
        </w:rPr>
        <w:t>kollikion</w:t>
      </w:r>
      <w:proofErr w:type="spellEnd"/>
      <w:r w:rsidRPr="008177F5">
        <w:rPr>
          <w:rFonts w:ascii="Times New Roman" w:hAnsi="Times New Roman" w:cs="Times New Roman"/>
          <w:sz w:val="28"/>
          <w:szCs w:val="28"/>
        </w:rPr>
        <w:t xml:space="preserve">, круглый хлеб по-гречески. Это слово постепенно вошло в европейские языки: </w:t>
      </w:r>
      <w:proofErr w:type="spellStart"/>
      <w:r w:rsidRPr="008177F5">
        <w:rPr>
          <w:rFonts w:ascii="Times New Roman" w:hAnsi="Times New Roman" w:cs="Times New Roman"/>
          <w:sz w:val="28"/>
          <w:szCs w:val="28"/>
        </w:rPr>
        <w:t>kulich</w:t>
      </w:r>
      <w:proofErr w:type="spellEnd"/>
      <w:r w:rsidRPr="008177F5">
        <w:rPr>
          <w:rFonts w:ascii="Times New Roman" w:hAnsi="Times New Roman" w:cs="Times New Roman"/>
          <w:sz w:val="28"/>
          <w:szCs w:val="28"/>
        </w:rPr>
        <w:t xml:space="preserve"> — в испанском, </w:t>
      </w:r>
      <w:proofErr w:type="spellStart"/>
      <w:r w:rsidRPr="008177F5">
        <w:rPr>
          <w:rFonts w:ascii="Times New Roman" w:hAnsi="Times New Roman" w:cs="Times New Roman"/>
          <w:sz w:val="28"/>
          <w:szCs w:val="28"/>
        </w:rPr>
        <w:t>koulitch</w:t>
      </w:r>
      <w:proofErr w:type="spellEnd"/>
      <w:r w:rsidRPr="008177F5">
        <w:rPr>
          <w:rFonts w:ascii="Times New Roman" w:hAnsi="Times New Roman" w:cs="Times New Roman"/>
          <w:sz w:val="28"/>
          <w:szCs w:val="28"/>
        </w:rPr>
        <w:t xml:space="preserve"> — по-французски. В этом и заключается ответ на вопрос, что означает пасхальный кулич в православии. Приготовляя куличи (пасхи, </w:t>
      </w:r>
      <w:proofErr w:type="spellStart"/>
      <w:r w:rsidRPr="008177F5">
        <w:rPr>
          <w:rFonts w:ascii="Times New Roman" w:hAnsi="Times New Roman" w:cs="Times New Roman"/>
          <w:sz w:val="28"/>
          <w:szCs w:val="28"/>
        </w:rPr>
        <w:t>паски</w:t>
      </w:r>
      <w:proofErr w:type="spellEnd"/>
      <w:r w:rsidRPr="008177F5">
        <w:rPr>
          <w:rFonts w:ascii="Times New Roman" w:hAnsi="Times New Roman" w:cs="Times New Roman"/>
          <w:sz w:val="28"/>
          <w:szCs w:val="28"/>
        </w:rPr>
        <w:t>) к Светлому Христову Воскресенье, верующие уповают на то, что в их доме также имеет место присутствие Спасителя.</w:t>
      </w:r>
    </w:p>
    <w:p w:rsidR="008177F5" w:rsidRPr="008177F5" w:rsidRDefault="008177F5" w:rsidP="008177F5">
      <w:pPr>
        <w:pStyle w:val="a3"/>
        <w:spacing w:line="360" w:lineRule="auto"/>
        <w:ind w:left="0" w:firstLine="992"/>
        <w:rPr>
          <w:rFonts w:ascii="Times New Roman" w:hAnsi="Times New Roman" w:cs="Times New Roman"/>
          <w:sz w:val="28"/>
          <w:szCs w:val="28"/>
        </w:rPr>
      </w:pPr>
      <w:r w:rsidRPr="008177F5">
        <w:rPr>
          <w:rFonts w:ascii="Times New Roman" w:hAnsi="Times New Roman" w:cs="Times New Roman"/>
          <w:sz w:val="28"/>
          <w:szCs w:val="28"/>
        </w:rPr>
        <w:t>Если кулич из сдобного теста, как правило, имеет форму цилиндра с «шапочкой» на верхушке, то творожную пасху формируют в виде пирамиды. Усеченная пирамида — символ гроба, в котором произошло великое чудо воскресение Иисуса Христа. Именно поэтому на одной из внешних сторон творожного кулича-пирамиды размещают буквы «ХВ» — Христос Воскрес.</w:t>
      </w:r>
    </w:p>
    <w:p w:rsidR="008177F5" w:rsidRPr="008177F5" w:rsidRDefault="008177F5" w:rsidP="008177F5">
      <w:pPr>
        <w:pStyle w:val="a3"/>
        <w:spacing w:line="360" w:lineRule="auto"/>
        <w:ind w:left="0" w:firstLine="992"/>
        <w:rPr>
          <w:rFonts w:ascii="Times New Roman" w:hAnsi="Times New Roman" w:cs="Times New Roman"/>
          <w:sz w:val="28"/>
          <w:szCs w:val="28"/>
        </w:rPr>
      </w:pPr>
      <w:r w:rsidRPr="008177F5">
        <w:rPr>
          <w:rFonts w:ascii="Times New Roman" w:hAnsi="Times New Roman" w:cs="Times New Roman"/>
          <w:sz w:val="28"/>
          <w:szCs w:val="28"/>
        </w:rPr>
        <w:t>На оставшихся сторонах пирамиды принято изображать крест, копье или трость, а также ростки и цветы, которые символизируют страдания, которые Спаситель понес на кресте. Таким образом, пасхальный кулич заместил на праздничном столе ветхозаветного пасхального агнца. Что касается традиции приветствовать друг друга «Христос Воскрес!», то она берет свое начало в ранее описанных событиях, когда Мария Магдалина преподнесла императору Тиберию яйцо с приветствием «Христос Воскресе!». Окрашенные на Пасху куриные яйца, особенно, в красный цвет, также служат символом возрождения и крови Спасителя, пролитой за все человечество.</w:t>
      </w:r>
    </w:p>
    <w:p w:rsidR="008177F5" w:rsidRPr="008177F5" w:rsidRDefault="008177F5" w:rsidP="008177F5">
      <w:pPr>
        <w:pStyle w:val="a3"/>
        <w:spacing w:line="360" w:lineRule="auto"/>
        <w:ind w:left="0" w:firstLine="992"/>
        <w:rPr>
          <w:rFonts w:ascii="Times New Roman" w:hAnsi="Times New Roman" w:cs="Times New Roman"/>
          <w:b/>
          <w:bCs/>
          <w:sz w:val="28"/>
          <w:szCs w:val="28"/>
        </w:rPr>
      </w:pPr>
      <w:r w:rsidRPr="008177F5">
        <w:rPr>
          <w:rFonts w:ascii="Times New Roman" w:hAnsi="Times New Roman" w:cs="Times New Roman"/>
          <w:b/>
          <w:bCs/>
          <w:sz w:val="28"/>
          <w:szCs w:val="28"/>
        </w:rPr>
        <w:t>Обязательно прослушать тропарь Пасхи.</w:t>
      </w:r>
    </w:p>
    <w:p w:rsidR="008177F5" w:rsidRDefault="008177F5" w:rsidP="008177F5">
      <w:pPr>
        <w:pStyle w:val="a3"/>
        <w:spacing w:line="360" w:lineRule="auto"/>
        <w:ind w:left="0" w:firstLine="992"/>
        <w:rPr>
          <w:rFonts w:ascii="Times New Roman" w:hAnsi="Times New Roman" w:cs="Times New Roman"/>
          <w:sz w:val="28"/>
          <w:szCs w:val="28"/>
        </w:rPr>
      </w:pPr>
      <w:r w:rsidRPr="008177F5">
        <w:rPr>
          <w:rFonts w:ascii="Times New Roman" w:hAnsi="Times New Roman" w:cs="Times New Roman"/>
          <w:sz w:val="28"/>
          <w:szCs w:val="28"/>
        </w:rPr>
        <w:t>Как символ того, что весть о Воскресении Христа прошла по всему миру, можно включить пасхальное приветствие на разных языках</w:t>
      </w:r>
    </w:p>
    <w:p w:rsidR="008722FA" w:rsidRDefault="008722FA" w:rsidP="008177F5">
      <w:pPr>
        <w:pStyle w:val="a3"/>
        <w:spacing w:line="360" w:lineRule="auto"/>
        <w:ind w:left="0" w:firstLine="992"/>
        <w:rPr>
          <w:rFonts w:ascii="Times New Roman" w:hAnsi="Times New Roman" w:cs="Times New Roman"/>
          <w:sz w:val="28"/>
          <w:szCs w:val="28"/>
        </w:rPr>
      </w:pPr>
    </w:p>
    <w:p w:rsidR="008177F5" w:rsidRDefault="008177F5" w:rsidP="008177F5">
      <w:pPr>
        <w:pStyle w:val="a3"/>
        <w:spacing w:line="360" w:lineRule="auto"/>
        <w:ind w:left="0"/>
        <w:rPr>
          <w:rFonts w:ascii="Times New Roman" w:hAnsi="Times New Roman" w:cs="Times New Roman"/>
          <w:iCs/>
          <w:sz w:val="28"/>
          <w:szCs w:val="28"/>
        </w:rPr>
      </w:pPr>
    </w:p>
    <w:p w:rsidR="005426D7" w:rsidRDefault="005426D7" w:rsidP="008177F5">
      <w:pPr>
        <w:pStyle w:val="a3"/>
        <w:spacing w:line="360" w:lineRule="auto"/>
        <w:ind w:left="0"/>
        <w:rPr>
          <w:rFonts w:ascii="Times New Roman" w:hAnsi="Times New Roman" w:cs="Times New Roman"/>
          <w:iCs/>
          <w:sz w:val="28"/>
          <w:szCs w:val="28"/>
        </w:rPr>
      </w:pPr>
    </w:p>
    <w:p w:rsidR="005426D7" w:rsidRPr="008177F5" w:rsidRDefault="005426D7" w:rsidP="008177F5">
      <w:pPr>
        <w:pStyle w:val="a3"/>
        <w:spacing w:line="360" w:lineRule="auto"/>
        <w:ind w:left="0"/>
        <w:rPr>
          <w:rFonts w:ascii="Times New Roman" w:hAnsi="Times New Roman" w:cs="Times New Roman"/>
          <w:iCs/>
          <w:sz w:val="28"/>
          <w:szCs w:val="28"/>
        </w:rPr>
      </w:pPr>
    </w:p>
    <w:p w:rsidR="00595BB7" w:rsidRPr="005426D7" w:rsidRDefault="00E30892" w:rsidP="008177F5">
      <w:pPr>
        <w:spacing w:line="360" w:lineRule="auto"/>
        <w:rPr>
          <w:rFonts w:ascii="Times New Roman" w:hAnsi="Times New Roman" w:cs="Times New Roman"/>
          <w:b/>
          <w:sz w:val="28"/>
          <w:szCs w:val="28"/>
        </w:rPr>
      </w:pPr>
      <w:bookmarkStart w:id="0" w:name="_GoBack"/>
      <w:r w:rsidRPr="005426D7">
        <w:rPr>
          <w:rFonts w:ascii="Times New Roman" w:hAnsi="Times New Roman" w:cs="Times New Roman"/>
          <w:b/>
          <w:sz w:val="28"/>
          <w:szCs w:val="28"/>
        </w:rPr>
        <w:lastRenderedPageBreak/>
        <w:t xml:space="preserve">Посиделки на Покров. </w:t>
      </w:r>
    </w:p>
    <w:bookmarkEnd w:id="0"/>
    <w:p w:rsidR="006F36F5" w:rsidRDefault="00E30892" w:rsidP="006F36F5">
      <w:pPr>
        <w:spacing w:line="360" w:lineRule="auto"/>
        <w:rPr>
          <w:rFonts w:ascii="Times New Roman" w:hAnsi="Times New Roman" w:cs="Times New Roman"/>
          <w:sz w:val="28"/>
          <w:szCs w:val="28"/>
        </w:rPr>
      </w:pPr>
      <w:r>
        <w:rPr>
          <w:rFonts w:ascii="Times New Roman" w:hAnsi="Times New Roman" w:cs="Times New Roman"/>
          <w:sz w:val="28"/>
          <w:szCs w:val="28"/>
        </w:rPr>
        <w:t xml:space="preserve">Вместо осеннего праздника в этом году мы впервые организовали посиделки на </w:t>
      </w:r>
      <w:proofErr w:type="gramStart"/>
      <w:r>
        <w:rPr>
          <w:rFonts w:ascii="Times New Roman" w:hAnsi="Times New Roman" w:cs="Times New Roman"/>
          <w:sz w:val="28"/>
          <w:szCs w:val="28"/>
        </w:rPr>
        <w:t>покров .</w:t>
      </w:r>
      <w:proofErr w:type="gramEnd"/>
    </w:p>
    <w:p w:rsidR="006F36F5" w:rsidRPr="006F36F5" w:rsidRDefault="006F36F5" w:rsidP="006F36F5">
      <w:pPr>
        <w:spacing w:line="360" w:lineRule="auto"/>
        <w:rPr>
          <w:rFonts w:ascii="Times New Roman" w:hAnsi="Times New Roman" w:cs="Times New Roman"/>
          <w:sz w:val="28"/>
          <w:szCs w:val="28"/>
        </w:rPr>
      </w:pPr>
      <w:r w:rsidRPr="006F36F5">
        <w:t xml:space="preserve"> </w:t>
      </w:r>
      <w:r w:rsidRPr="006F36F5">
        <w:rPr>
          <w:rFonts w:ascii="Times New Roman" w:hAnsi="Times New Roman" w:cs="Times New Roman"/>
          <w:sz w:val="28"/>
          <w:szCs w:val="28"/>
        </w:rPr>
        <w:t xml:space="preserve">Покров Пресвятой Богородицы – настоящий народный праздник, насыщенный традициями. Православные отмечают его 14 октября и строго следят за приметами — по этому дню прогнозируют зиму. Как на Сретение Господне зима встречается с весной, так и на Покров сезоны сменяют друг друга. Из всех православных праздников этот день считается «девичьим», так как раньше именно с 14 </w:t>
      </w:r>
      <w:r>
        <w:rPr>
          <w:rFonts w:ascii="Times New Roman" w:hAnsi="Times New Roman" w:cs="Times New Roman"/>
          <w:sz w:val="28"/>
          <w:szCs w:val="28"/>
        </w:rPr>
        <w:t>октября начиналась пора свадеб.</w:t>
      </w:r>
    </w:p>
    <w:p w:rsidR="006F36F5" w:rsidRPr="006F36F5" w:rsidRDefault="006F36F5" w:rsidP="006F36F5">
      <w:pPr>
        <w:spacing w:line="360" w:lineRule="auto"/>
        <w:rPr>
          <w:rFonts w:ascii="Times New Roman" w:hAnsi="Times New Roman" w:cs="Times New Roman"/>
          <w:sz w:val="28"/>
          <w:szCs w:val="28"/>
        </w:rPr>
      </w:pPr>
      <w:r w:rsidRPr="006F36F5">
        <w:rPr>
          <w:rFonts w:ascii="Times New Roman" w:hAnsi="Times New Roman" w:cs="Times New Roman"/>
          <w:sz w:val="28"/>
          <w:szCs w:val="28"/>
        </w:rPr>
        <w:t>История праздника</w:t>
      </w:r>
    </w:p>
    <w:p w:rsidR="006F36F5" w:rsidRPr="006F36F5" w:rsidRDefault="006F36F5" w:rsidP="006F36F5">
      <w:pPr>
        <w:spacing w:line="360" w:lineRule="auto"/>
        <w:rPr>
          <w:rFonts w:ascii="Times New Roman" w:hAnsi="Times New Roman" w:cs="Times New Roman"/>
          <w:sz w:val="28"/>
          <w:szCs w:val="28"/>
        </w:rPr>
      </w:pPr>
      <w:r w:rsidRPr="006F36F5">
        <w:rPr>
          <w:rFonts w:ascii="Times New Roman" w:hAnsi="Times New Roman" w:cs="Times New Roman"/>
          <w:sz w:val="28"/>
          <w:szCs w:val="28"/>
        </w:rPr>
        <w:t xml:space="preserve">На Руси традиция отмечать Покров день установилась в XII веке, хотя события, которые вспоминают православные, произошли за несколько веков до этого в Константинополе.  Тогда Византия защищалась от язычников, которые осаждали ее столицу. Жители города усердно молились о том, чтобы Господь защитил их. В одну их служб во </w:t>
      </w:r>
      <w:proofErr w:type="spellStart"/>
      <w:proofErr w:type="gramStart"/>
      <w:r w:rsidRPr="006F36F5">
        <w:rPr>
          <w:rFonts w:ascii="Times New Roman" w:hAnsi="Times New Roman" w:cs="Times New Roman"/>
          <w:sz w:val="28"/>
          <w:szCs w:val="28"/>
        </w:rPr>
        <w:t>Влахернском</w:t>
      </w:r>
      <w:proofErr w:type="spellEnd"/>
      <w:r w:rsidRPr="006F36F5">
        <w:rPr>
          <w:rFonts w:ascii="Times New Roman" w:hAnsi="Times New Roman" w:cs="Times New Roman"/>
          <w:sz w:val="28"/>
          <w:szCs w:val="28"/>
        </w:rPr>
        <w:t xml:space="preserve">  храме</w:t>
      </w:r>
      <w:proofErr w:type="gramEnd"/>
      <w:r w:rsidRPr="006F36F5">
        <w:rPr>
          <w:rFonts w:ascii="Times New Roman" w:hAnsi="Times New Roman" w:cs="Times New Roman"/>
          <w:sz w:val="28"/>
          <w:szCs w:val="28"/>
        </w:rPr>
        <w:t xml:space="preserve">, где хранилось облачение Богоматери, стояли на молитве блаженный Андрей и его друг </w:t>
      </w:r>
      <w:proofErr w:type="spellStart"/>
      <w:r w:rsidRPr="006F36F5">
        <w:rPr>
          <w:rFonts w:ascii="Times New Roman" w:hAnsi="Times New Roman" w:cs="Times New Roman"/>
          <w:sz w:val="28"/>
          <w:szCs w:val="28"/>
        </w:rPr>
        <w:t>Епифаний</w:t>
      </w:r>
      <w:proofErr w:type="spellEnd"/>
      <w:r w:rsidRPr="006F36F5">
        <w:rPr>
          <w:rFonts w:ascii="Times New Roman" w:hAnsi="Times New Roman" w:cs="Times New Roman"/>
          <w:sz w:val="28"/>
          <w:szCs w:val="28"/>
        </w:rPr>
        <w:t>. Вдруг мужчины увидели, как от дверей к ним идет Богородица. Она припала на колени и вместе с сопровождавшими ее ангелами стала усердно молиться Господу о спасении Константинополя. Затем Богоматерь сняла со своей головы омофор и распростерла его над всеми людьми, которые были в храме. Символично покрыв головы небольшого числа прихожан, она как бы защитила весь город от смерти — язычники были пове</w:t>
      </w:r>
      <w:r>
        <w:rPr>
          <w:rFonts w:ascii="Times New Roman" w:hAnsi="Times New Roman" w:cs="Times New Roman"/>
          <w:sz w:val="28"/>
          <w:szCs w:val="28"/>
        </w:rPr>
        <w:t>ржены, их корабли разбила буря.</w:t>
      </w:r>
    </w:p>
    <w:p w:rsidR="006F36F5" w:rsidRDefault="006F36F5" w:rsidP="006F36F5">
      <w:pPr>
        <w:spacing w:line="360" w:lineRule="auto"/>
        <w:rPr>
          <w:rFonts w:ascii="Times New Roman" w:hAnsi="Times New Roman" w:cs="Times New Roman"/>
          <w:sz w:val="28"/>
          <w:szCs w:val="28"/>
        </w:rPr>
      </w:pPr>
      <w:r w:rsidRPr="006F36F5">
        <w:rPr>
          <w:rFonts w:ascii="Times New Roman" w:hAnsi="Times New Roman" w:cs="Times New Roman"/>
          <w:sz w:val="28"/>
          <w:szCs w:val="28"/>
        </w:rPr>
        <w:t xml:space="preserve">На Руси традицию празднования дня Покрова Пресвятой Богородицы в 1164 году ввел князь Андрей </w:t>
      </w:r>
      <w:proofErr w:type="spellStart"/>
      <w:r w:rsidRPr="006F36F5">
        <w:rPr>
          <w:rFonts w:ascii="Times New Roman" w:hAnsi="Times New Roman" w:cs="Times New Roman"/>
          <w:sz w:val="28"/>
          <w:szCs w:val="28"/>
        </w:rPr>
        <w:t>Боголюбский</w:t>
      </w:r>
      <w:proofErr w:type="spellEnd"/>
      <w:r w:rsidRPr="006F36F5">
        <w:rPr>
          <w:rFonts w:ascii="Times New Roman" w:hAnsi="Times New Roman" w:cs="Times New Roman"/>
          <w:sz w:val="28"/>
          <w:szCs w:val="28"/>
        </w:rPr>
        <w:t xml:space="preserve">. Он считал блаженного Андрея своим покровителем, поэтому благоговейно относился к каждому мгновению его жизни. Узнав о видении своему святому Богородицы, </w:t>
      </w:r>
      <w:proofErr w:type="spellStart"/>
      <w:r w:rsidRPr="006F36F5">
        <w:rPr>
          <w:rFonts w:ascii="Times New Roman" w:hAnsi="Times New Roman" w:cs="Times New Roman"/>
          <w:sz w:val="28"/>
          <w:szCs w:val="28"/>
        </w:rPr>
        <w:t>Боголюбский</w:t>
      </w:r>
      <w:proofErr w:type="spellEnd"/>
      <w:r w:rsidRPr="006F36F5">
        <w:rPr>
          <w:rFonts w:ascii="Times New Roman" w:hAnsi="Times New Roman" w:cs="Times New Roman"/>
          <w:sz w:val="28"/>
          <w:szCs w:val="28"/>
        </w:rPr>
        <w:t xml:space="preserve"> не смог оставить это событие без внимания: в церковный календарь внесли новую </w:t>
      </w:r>
      <w:r w:rsidRPr="006F36F5">
        <w:rPr>
          <w:rFonts w:ascii="Times New Roman" w:hAnsi="Times New Roman" w:cs="Times New Roman"/>
          <w:sz w:val="28"/>
          <w:szCs w:val="28"/>
        </w:rPr>
        <w:lastRenderedPageBreak/>
        <w:t>дату (1(14) октября), а через год после этого отдельным указом близ имения князя заложили каменную церковь Покрова-на-Нерли.</w:t>
      </w:r>
    </w:p>
    <w:p w:rsidR="00E30892" w:rsidRDefault="006F36F5" w:rsidP="007912AE">
      <w:pPr>
        <w:spacing w:line="360" w:lineRule="auto"/>
        <w:rPr>
          <w:rFonts w:ascii="Times New Roman" w:hAnsi="Times New Roman" w:cs="Times New Roman"/>
          <w:sz w:val="28"/>
          <w:szCs w:val="28"/>
        </w:rPr>
      </w:pPr>
      <w:r w:rsidRPr="006F36F5">
        <w:rPr>
          <w:rFonts w:ascii="Times New Roman" w:hAnsi="Times New Roman" w:cs="Times New Roman"/>
          <w:sz w:val="28"/>
          <w:szCs w:val="28"/>
        </w:rPr>
        <w:t xml:space="preserve">К середине осени крестьянская Россия уже заканчивала все полевые работы. Был убран урожай, заготовлены припасы, наступала пора домашних дел и тихих посиделок дома. </w:t>
      </w:r>
    </w:p>
    <w:p w:rsidR="001F0460" w:rsidRPr="001F0460" w:rsidRDefault="001F0460" w:rsidP="007912AE">
      <w:pPr>
        <w:spacing w:after="0" w:line="360" w:lineRule="auto"/>
        <w:rPr>
          <w:rFonts w:ascii="Times New Roman" w:eastAsia="Times New Roman" w:hAnsi="Times New Roman" w:cs="Times New Roman"/>
          <w:sz w:val="28"/>
          <w:szCs w:val="28"/>
          <w:lang w:eastAsia="ru-RU"/>
        </w:rPr>
      </w:pPr>
      <w:r w:rsidRPr="001F0460">
        <w:rPr>
          <w:rFonts w:ascii="Times New Roman" w:eastAsia="Times New Roman" w:hAnsi="Times New Roman" w:cs="Times New Roman"/>
          <w:sz w:val="28"/>
          <w:szCs w:val="28"/>
          <w:lang w:eastAsia="ru-RU"/>
        </w:rPr>
        <w:t>Покров стал, тем самым, для русских еще и праздником благодарения Господу за доброе лето, за хлеб, за урожай, праздником осени.</w:t>
      </w:r>
    </w:p>
    <w:p w:rsidR="001F0460" w:rsidRPr="006F36F5" w:rsidRDefault="001F0460" w:rsidP="007912AE">
      <w:pPr>
        <w:spacing w:after="0" w:line="360" w:lineRule="auto"/>
        <w:rPr>
          <w:rFonts w:ascii="Segoe UI" w:eastAsia="Times New Roman" w:hAnsi="Segoe UI" w:cs="Segoe UI"/>
          <w:sz w:val="21"/>
          <w:szCs w:val="21"/>
          <w:lang w:eastAsia="ru-RU"/>
        </w:rPr>
      </w:pPr>
    </w:p>
    <w:p w:rsidR="001F0460" w:rsidRPr="001F0460" w:rsidRDefault="006F36F5" w:rsidP="007912AE">
      <w:pPr>
        <w:spacing w:after="0" w:line="360" w:lineRule="auto"/>
        <w:rPr>
          <w:rFonts w:ascii="Times New Roman" w:eastAsia="Times New Roman" w:hAnsi="Times New Roman" w:cs="Times New Roman"/>
          <w:sz w:val="28"/>
          <w:szCs w:val="28"/>
          <w:lang w:eastAsia="ru-RU"/>
        </w:rPr>
      </w:pPr>
      <w:r w:rsidRPr="006F36F5">
        <w:rPr>
          <w:rFonts w:ascii="Times New Roman" w:eastAsia="Times New Roman" w:hAnsi="Times New Roman" w:cs="Times New Roman"/>
          <w:sz w:val="28"/>
          <w:szCs w:val="28"/>
          <w:lang w:eastAsia="ru-RU"/>
        </w:rPr>
        <w:t>Наши п</w:t>
      </w:r>
      <w:r w:rsidR="007912AE">
        <w:rPr>
          <w:rFonts w:ascii="Times New Roman" w:eastAsia="Times New Roman" w:hAnsi="Times New Roman" w:cs="Times New Roman"/>
          <w:sz w:val="28"/>
          <w:szCs w:val="28"/>
          <w:lang w:eastAsia="ru-RU"/>
        </w:rPr>
        <w:t>осиделки получились по-</w:t>
      </w:r>
      <w:r w:rsidR="001F0460" w:rsidRPr="001F0460">
        <w:rPr>
          <w:rFonts w:ascii="Times New Roman" w:eastAsia="Times New Roman" w:hAnsi="Times New Roman" w:cs="Times New Roman"/>
          <w:sz w:val="28"/>
          <w:szCs w:val="28"/>
          <w:lang w:eastAsia="ru-RU"/>
        </w:rPr>
        <w:t>настоящему уютными и домашними.</w:t>
      </w:r>
    </w:p>
    <w:p w:rsidR="001F0460" w:rsidRDefault="006F36F5" w:rsidP="007912AE">
      <w:pPr>
        <w:spacing w:line="360" w:lineRule="auto"/>
        <w:rPr>
          <w:rFonts w:ascii="Times New Roman" w:hAnsi="Times New Roman" w:cs="Times New Roman"/>
          <w:sz w:val="28"/>
          <w:szCs w:val="28"/>
        </w:rPr>
      </w:pPr>
      <w:r>
        <w:rPr>
          <w:rFonts w:ascii="Times New Roman" w:hAnsi="Times New Roman" w:cs="Times New Roman"/>
          <w:sz w:val="28"/>
          <w:szCs w:val="28"/>
        </w:rPr>
        <w:t xml:space="preserve">Мы показали сценку, которая доходчиво детям рассказала, как покров спасает от беды. В нашей сценке покров, потерянный с головы </w:t>
      </w:r>
      <w:proofErr w:type="gramStart"/>
      <w:r>
        <w:rPr>
          <w:rFonts w:ascii="Times New Roman" w:hAnsi="Times New Roman" w:cs="Times New Roman"/>
          <w:sz w:val="28"/>
          <w:szCs w:val="28"/>
        </w:rPr>
        <w:t>девочки</w:t>
      </w:r>
      <w:proofErr w:type="gramEnd"/>
      <w:r w:rsidR="007912AE">
        <w:rPr>
          <w:rFonts w:ascii="Times New Roman" w:hAnsi="Times New Roman" w:cs="Times New Roman"/>
          <w:sz w:val="28"/>
          <w:szCs w:val="28"/>
        </w:rPr>
        <w:t xml:space="preserve"> Маши</w:t>
      </w:r>
      <w:r>
        <w:rPr>
          <w:rFonts w:ascii="Times New Roman" w:hAnsi="Times New Roman" w:cs="Times New Roman"/>
          <w:sz w:val="28"/>
          <w:szCs w:val="28"/>
        </w:rPr>
        <w:t xml:space="preserve"> спас от холодов зверей. Так и Богородица спасает от беды людей, попавших в беду. Она укрывает своим омофором тех, кт</w:t>
      </w:r>
      <w:r w:rsidR="007912AE">
        <w:rPr>
          <w:rFonts w:ascii="Times New Roman" w:hAnsi="Times New Roman" w:cs="Times New Roman"/>
          <w:sz w:val="28"/>
          <w:szCs w:val="28"/>
        </w:rPr>
        <w:t xml:space="preserve">о молится ей и зовёт на </w:t>
      </w:r>
      <w:r>
        <w:rPr>
          <w:rFonts w:ascii="Times New Roman" w:hAnsi="Times New Roman" w:cs="Times New Roman"/>
          <w:sz w:val="28"/>
          <w:szCs w:val="28"/>
        </w:rPr>
        <w:t>помощь.</w:t>
      </w:r>
      <w:r w:rsidR="00440202">
        <w:rPr>
          <w:rFonts w:ascii="Times New Roman" w:hAnsi="Times New Roman" w:cs="Times New Roman"/>
          <w:sz w:val="28"/>
          <w:szCs w:val="28"/>
        </w:rPr>
        <w:t xml:space="preserve"> А также танцевали и играли на народных инструментах.</w:t>
      </w:r>
    </w:p>
    <w:p w:rsidR="007912AE" w:rsidRPr="006F36F5" w:rsidRDefault="00440202" w:rsidP="007912AE">
      <w:pPr>
        <w:spacing w:line="360" w:lineRule="auto"/>
        <w:rPr>
          <w:rFonts w:ascii="Times New Roman" w:hAnsi="Times New Roman" w:cs="Times New Roman"/>
          <w:sz w:val="28"/>
          <w:szCs w:val="28"/>
        </w:rPr>
      </w:pPr>
      <w:r>
        <w:rPr>
          <w:rFonts w:ascii="Times New Roman" w:hAnsi="Times New Roman" w:cs="Times New Roman"/>
          <w:sz w:val="28"/>
          <w:szCs w:val="28"/>
        </w:rPr>
        <w:t>В заключении поиграли в народную игру</w:t>
      </w:r>
      <w:r w:rsidR="00B83604">
        <w:rPr>
          <w:rFonts w:ascii="Times New Roman" w:hAnsi="Times New Roman" w:cs="Times New Roman"/>
          <w:sz w:val="28"/>
          <w:szCs w:val="28"/>
        </w:rPr>
        <w:t xml:space="preserve"> «Покров». Пока дети сидят с закрытыми глазами, ведущий накрывает одного из них платком. Затем дети, от</w:t>
      </w:r>
      <w:r>
        <w:rPr>
          <w:rFonts w:ascii="Times New Roman" w:hAnsi="Times New Roman" w:cs="Times New Roman"/>
          <w:sz w:val="28"/>
          <w:szCs w:val="28"/>
        </w:rPr>
        <w:t xml:space="preserve">крыв глаза должны сказать, кого </w:t>
      </w:r>
      <w:r w:rsidR="00B83604">
        <w:rPr>
          <w:rFonts w:ascii="Times New Roman" w:hAnsi="Times New Roman" w:cs="Times New Roman"/>
          <w:sz w:val="28"/>
          <w:szCs w:val="28"/>
        </w:rPr>
        <w:t>накрыли .</w:t>
      </w:r>
    </w:p>
    <w:sectPr w:rsidR="007912AE" w:rsidRPr="006F3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2C2"/>
    <w:multiLevelType w:val="multilevel"/>
    <w:tmpl w:val="018CC366"/>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F5"/>
    <w:rsid w:val="001F0460"/>
    <w:rsid w:val="00440202"/>
    <w:rsid w:val="005426D7"/>
    <w:rsid w:val="00595BB7"/>
    <w:rsid w:val="006F36F5"/>
    <w:rsid w:val="007912AE"/>
    <w:rsid w:val="008177F5"/>
    <w:rsid w:val="008722FA"/>
    <w:rsid w:val="00B83604"/>
    <w:rsid w:val="00E30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CA78E-E1E4-4DAE-945F-B41C2895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722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7F5"/>
    <w:pPr>
      <w:spacing w:line="256" w:lineRule="auto"/>
      <w:ind w:left="720"/>
      <w:contextualSpacing/>
    </w:pPr>
  </w:style>
  <w:style w:type="paragraph" w:customStyle="1" w:styleId="c1">
    <w:name w:val="c1"/>
    <w:basedOn w:val="a"/>
    <w:rsid w:val="001F0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0460"/>
  </w:style>
  <w:style w:type="character" w:customStyle="1" w:styleId="c65">
    <w:name w:val="c65"/>
    <w:basedOn w:val="a0"/>
    <w:rsid w:val="001F0460"/>
  </w:style>
  <w:style w:type="paragraph" w:styleId="a4">
    <w:name w:val="Normal (Web)"/>
    <w:basedOn w:val="a"/>
    <w:uiPriority w:val="99"/>
    <w:unhideWhenUsed/>
    <w:rsid w:val="001F0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722F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2625">
      <w:bodyDiv w:val="1"/>
      <w:marLeft w:val="0"/>
      <w:marRight w:val="0"/>
      <w:marTop w:val="0"/>
      <w:marBottom w:val="0"/>
      <w:divBdr>
        <w:top w:val="none" w:sz="0" w:space="0" w:color="auto"/>
        <w:left w:val="none" w:sz="0" w:space="0" w:color="auto"/>
        <w:bottom w:val="none" w:sz="0" w:space="0" w:color="auto"/>
        <w:right w:val="none" w:sz="0" w:space="0" w:color="auto"/>
      </w:divBdr>
    </w:div>
    <w:div w:id="991635915">
      <w:bodyDiv w:val="1"/>
      <w:marLeft w:val="0"/>
      <w:marRight w:val="0"/>
      <w:marTop w:val="0"/>
      <w:marBottom w:val="0"/>
      <w:divBdr>
        <w:top w:val="none" w:sz="0" w:space="0" w:color="auto"/>
        <w:left w:val="none" w:sz="0" w:space="0" w:color="auto"/>
        <w:bottom w:val="none" w:sz="0" w:space="0" w:color="auto"/>
        <w:right w:val="none" w:sz="0" w:space="0" w:color="auto"/>
      </w:divBdr>
    </w:div>
    <w:div w:id="1646810768">
      <w:bodyDiv w:val="1"/>
      <w:marLeft w:val="0"/>
      <w:marRight w:val="0"/>
      <w:marTop w:val="0"/>
      <w:marBottom w:val="0"/>
      <w:divBdr>
        <w:top w:val="none" w:sz="0" w:space="0" w:color="auto"/>
        <w:left w:val="none" w:sz="0" w:space="0" w:color="auto"/>
        <w:bottom w:val="none" w:sz="0" w:space="0" w:color="auto"/>
        <w:right w:val="none" w:sz="0" w:space="0" w:color="auto"/>
      </w:divBdr>
      <w:divsChild>
        <w:div w:id="280233443">
          <w:marLeft w:val="0"/>
          <w:marRight w:val="0"/>
          <w:marTop w:val="0"/>
          <w:marBottom w:val="0"/>
          <w:divBdr>
            <w:top w:val="none" w:sz="0" w:space="0" w:color="auto"/>
            <w:left w:val="none" w:sz="0" w:space="0" w:color="auto"/>
            <w:bottom w:val="none" w:sz="0" w:space="0" w:color="auto"/>
            <w:right w:val="none" w:sz="0" w:space="0" w:color="auto"/>
          </w:divBdr>
        </w:div>
      </w:divsChild>
    </w:div>
    <w:div w:id="21007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2023-12-17T14:05:00Z</dcterms:created>
  <dcterms:modified xsi:type="dcterms:W3CDTF">2023-12-21T19:19:00Z</dcterms:modified>
</cp:coreProperties>
</file>