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Консультация для воспитателей.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«Подвижные игры – средство укрепления здоровья и физического развития».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Подвижная игра, ее определение и специфика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Подвижная игра с правилами —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правилами. Подвижная игра является упражнением, посредством которого ребенок готовится к жизни. Увлекательное содержание, эмоциональная насыщенность игры побуждают ребенка к определенным умственным и физическим усилиям.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Специфика подвижной игры состоит в молниеносной, мгновенной ответной реакции ребенка на сигнал «Лови!», «Беги!», «Стой!» и др.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Свободу действий дошкольник реализует в подвижных играх, которые являются ведущим методом формирования физической культуры. В педагогической науке подвижные игры рассматриваются как важнейшее средство всестороннего развития ребенка. Глубокий смысл подвижных игр — в их полноценной роли в физической и духовной жизни, существующей в истории и культуре каждого народа.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 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Подвижные игры всегда являются творческой деятельностью, в которой проявляется естественная потребность ребенка в движении, необходимость найти решение двигательной задачи. Играя, ребенок не только познает окружающий мир, но и преображает его.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Значение подвижных игр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Подвижные игры прежде всего средство физического воспитания детей. Они дают возможность развивать и совершенствовать их движения, упражняется в беге, прыжках, лазанье, бросанье, ловле и т.д. Разнообразные движения требуют активной деятельности крупных и мелких мышц, способствуют лучшему обмену веществ, кровообращению, дыханию, т.е. повышению жизнедеятельности организма. Большое влияние подвижные игры оказывают также и на нервно-психическое развитие ребёнка, формирование важных качеств личности. Они вызывают положительные эмоции, развивают тормозные процессы: в ходе игры детям приходится реагировать движением на одни сигналы и удерживаться от движения при других. В этих играх развивается воля, сообразительность, смелость, быстрота реакций и др. Совместны действия в играх сближают детей, доставляют им радость от преодоления трудностей и достижения успеха. Источником подвижных игр с правилами являются народные игры, для которых характерны яркость замысла, содержательность, простота и занимательность. Содержание игры определяется движениями, которые входят в её состав. Итак, подвижная игра — одно из важных средств всестороннего воспитания детей дошкольного возраста.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Методика организация и проведения подвижных игр в детском саду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 подвижных игр</w:t>
      </w:r>
    </w:p>
    <w:p w:rsidR="00EA7851" w:rsidRDefault="00EA7851" w:rsidP="00EA78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Расширение двигательного опыта и обогащение его новыми, более сложными движениями;</w:t>
      </w:r>
    </w:p>
    <w:p w:rsidR="00EA7851" w:rsidRDefault="00EA7851" w:rsidP="00EA78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Совершенствование двигательных навыков и их использование в изменяющихся игровых ситуациях;</w:t>
      </w:r>
    </w:p>
    <w:p w:rsidR="00EA7851" w:rsidRDefault="00EA7851" w:rsidP="00EA78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креативных возможностей и физических качеств;</w:t>
      </w:r>
    </w:p>
    <w:p w:rsidR="00EA7851" w:rsidRDefault="00EA7851" w:rsidP="00EA78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самостоятельности и активности новыми, более сложными движениями;</w:t>
      </w:r>
    </w:p>
    <w:p w:rsidR="00EA7851" w:rsidRDefault="00EA7851" w:rsidP="00EA78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Приобщение к элементарным нормам и правилам взаимоотношений со сверстниками и взрослыми.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Классификация подвижных игр</w:t>
      </w:r>
    </w:p>
    <w:p w:rsidR="00EA7851" w:rsidRDefault="00EA7851" w:rsidP="00EA785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Сюжетные</w:t>
      </w:r>
    </w:p>
    <w:p w:rsidR="00EA7851" w:rsidRDefault="00EA7851" w:rsidP="00EA785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Бессюжетные</w:t>
      </w:r>
    </w:p>
    <w:p w:rsidR="00EA7851" w:rsidRDefault="00EA7851" w:rsidP="00EA785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Игры- забавы</w:t>
      </w:r>
    </w:p>
    <w:p w:rsidR="00EA7851" w:rsidRDefault="00EA7851" w:rsidP="00EA785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Спортивные игры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Сюжетные игры.</w:t>
      </w:r>
      <w:r>
        <w:rPr>
          <w:rFonts w:ascii="Arial" w:hAnsi="Arial" w:cs="Arial"/>
          <w:color w:val="000000"/>
          <w:sz w:val="21"/>
          <w:szCs w:val="21"/>
        </w:rPr>
        <w:t xml:space="preserve"> Игры этого вида строятся на основе опыта детей, имеющихся у них представлений и знаний об окружающей жизни, профессиях (летчик, пожарный, шофер и т. п.), средствах транспорта (автомобиль, поезд, самолет), явлениях природы, образе жизни и повадках животных и птиц. Сюжет игры правила обусловливают характер движений играющих. В одном случае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малыши  подражая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лошадкам, бегают, высоко поднимая колени; в другом - прыгают, как зайчики; в третьем - им надо суметь влезть на лестницу, как пожарным, и т. д. В сюжетных играх, таким образом, выполняемые движения носят в основном имитационный характер.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Дети начинают, прекращают или изменяют движения в соответствии с правилами игры, которые обычно тесно связаны с сюжетом и определяют поведение и взаимоотношения играющих.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 некоторых сюжетных играх действия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играющих определяются текстом ("У медведя во бору", "Гуси", "Зайцы и волк" и др.).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Одной из особенностей подвижных игр с сюжетами является возможность воздействия на детей через образы, роли, которые они выполняют, через правила, подчинение которым обязательно для всех.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Сюжетные подвижные игры преимущественно коллективные, количество играющих может быть различным (от 5 до 25), и это позволяет широко использовать игры в разных условиях и с разными целями.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сюжетных играх обычно основная масса детей изображает, например, птичек, зайчиков, а один ребенок или воспитатель становится исполнителем ответственной роли - волка, лисы, кота. Действия детей тесно взаимосвязаны. Так, активность ребенка, исполняющего роль волка, побуждает и остальных участников игры - зайцев - двигаться быстрее, энергичнее. Это и составляет игровые действия детей. Однако каждый ребенок, играя, проявляет самостоятельность, инициативу, быстроту и ловкость в меру своих возможностей.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Поскольку в играх этой группы действует, подчиняясь правилам, коллектив детей, это во многом определяет их поведение и взаимоотношения. Малыши приучаются к согласованным коллективным действиям в определенных условиях, учатся изменять способ и характер движений по сигналам и в соответствии с правилами.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Например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: дети, изображающие поезд, передвигаясь друг за другом, стараются не наталкиваться на идущего впереди: автомобиль тормозит и останавливается на красный свет (взмах красного флажка); самолеты приземляются по словесному сигналу воспитателя; птички быстро улетают в свои гнездышки, как только пойдет дождик, и т. п.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Сюжетные подвижные игры имеют широкое применение во всех возрастных группах детского сада. Однако в младшем дошкольном возрасте особенно популярны.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Игры проводятся под непосредственным руководством взрослого, что создает благоприятные условия для педагогического воздействия на детей.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Бессюжетные игры.</w:t>
      </w:r>
      <w:r>
        <w:rPr>
          <w:rFonts w:ascii="Arial" w:hAnsi="Arial" w:cs="Arial"/>
          <w:color w:val="000000"/>
          <w:sz w:val="21"/>
          <w:szCs w:val="21"/>
        </w:rPr>
        <w:t xml:space="preserve"> Бессюжетные игры типа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ловишек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перебежек очень близки к сюжетным - в них лишь нет образов, которым дети подражают, все остальные компоненты те же: наличие правил, ответственных ролей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ловишек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салок), взаимосвязанные игровые действия всех участников. Эти игры, так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же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и сюжетные, основаны на простых движениях, чаще всего беге в сочетании с ловлей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прятанием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т. п. Такие игры доступны и младшим и старшим дошкольникам. Однако следует учесть, что бессюжетные игры требуют от детей большей самостоятельности, быстроты и ловкости движений, ориентировки в пространстве, чем сюжетные. Это объясняется тем, что игровые действия в них связаны не с разыгрыванием </w:t>
      </w:r>
      <w:r>
        <w:rPr>
          <w:rFonts w:ascii="Arial" w:hAnsi="Arial" w:cs="Arial"/>
          <w:color w:val="000000"/>
          <w:sz w:val="21"/>
          <w:szCs w:val="21"/>
        </w:rPr>
        <w:lastRenderedPageBreak/>
        <w:t>сюжета, где возможно сочетание разных движений и их чередование, а с выполнением конкретного двигательного задания. Условия выполнения такого задания определяются правилами.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Поскольку правила требуют от участников довольно быстрых и ловких действий, наибольшее распространение бессюжетные игры имеют в среднем и старшем дошкольном возрасте, с малышами могут быть проведены лишь самые элементарные формы игр этого вида.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основе таких игр лежит выполнение определенных двигательных заданий в соответствии с простейшими правилами.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  сюжетных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играх, дети участвуют с большим удовольствием. Это объясняется тем, что в таких играх воспитатель является активным участником. Он показывает детям, как надо выполнить те или иные задания, сам выполняет ответственную роль, направляет весь ход игры, эмоционально настраивает детей, помогая им в выполнении разных движений.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Игры-забавы.</w:t>
      </w:r>
      <w:r>
        <w:rPr>
          <w:rFonts w:ascii="Arial" w:hAnsi="Arial" w:cs="Arial"/>
          <w:color w:val="000000"/>
          <w:sz w:val="21"/>
          <w:szCs w:val="21"/>
        </w:rPr>
        <w:t> В работе с детьми дошкольного возраста используются и так называемые игры-забавы, аттракционы. Не будучи особенно важными для физического развития, они, однако, часто проводятся на вечерах досуга, на физкультурных праздниках. Двигательные задания в этих играх выполняются в необычных условиях и часто включают элемент соревнования (пробежать, держа в руке ложку с положенным в нее шариком, и ничего не уронить; бежать в мешке; выполнить движение с завязанными глазами: ударить по мячу ногой, "напоить лошадку" и т. п.). Такие задания выполняют двое-трое ребят старшего дошкольного возраста или взрослые (родители, воспитатели), основная масса детей является зрителями. Игры-забавы на вечерах досуга и праздниках - веселое зрелище, развлечение для детей, доставляющее им радость, но в то же время требуют от участников двигательных умений, ловкости, сноровки. 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Спортивные игры (с элементами соревнования).</w:t>
      </w:r>
      <w:r>
        <w:rPr>
          <w:rFonts w:ascii="Arial" w:hAnsi="Arial" w:cs="Arial"/>
          <w:color w:val="000000"/>
          <w:sz w:val="21"/>
          <w:szCs w:val="21"/>
        </w:rPr>
        <w:t> Все шире в практике в игры входят элементы спорта, направленные на овладение отдельными элементами тех спортивных игр, к которым дети проявляют большой интерес. Так, в игре городки они учатся принимать правильное исходное положение и бросать биту. В игре бадминтон дети учатся правильно держать ракетку и ударять по волану, свободно передвигаться по площадке. Старшим дошкольникам уже доступны многие элементы и простейшие правила игр футбол, баскетбол, хоккей. Игры на лыжах, санках, в воде, катание на велосипеде, самокате. Игры с элементами соревнования.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(«Чье звено скорее построится», «Кто скорее к своему флажку» и т. п.). В основе таких игр лежит выполнение определенных двигательных заданий в соответствии с правилами. Элементы соревнования побуждают детей к большей активности, к проявлению различных волевых и двигательных качеств (быстроты, выдержки и т. д.) игры доступны детям более старшего возраста (5–6 лет), в младших группах их не проводят.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Игры с элементами спортивных игр</w:t>
      </w:r>
      <w:r>
        <w:rPr>
          <w:rFonts w:ascii="Arial" w:hAnsi="Arial" w:cs="Arial"/>
          <w:color w:val="000000"/>
          <w:sz w:val="21"/>
          <w:szCs w:val="21"/>
        </w:rPr>
        <w:t> – проводятся только с детьми старшего дошкольного возраста по упрощенным правилам (городки, бадминтон, хоккей, баскетбол и т. д.). 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Подбор и описание подвижных игр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Игры малой подвижности.</w:t>
      </w:r>
      <w:r>
        <w:rPr>
          <w:rFonts w:ascii="Arial" w:hAnsi="Arial" w:cs="Arial"/>
          <w:color w:val="000000"/>
          <w:sz w:val="21"/>
          <w:szCs w:val="21"/>
        </w:rPr>
        <w:br/>
        <w:t>Такие игры рекомендуются для снятия интенсивной физической нагрузки, статической утомленности, тревоги, напряженности. Это игры со спокойными перемещениями, движения не большие по амплитуде, в спокойном и умеренном темпе (спокойная ходьба, ходьба с заданиями, движения руками, движения по кругу, повороты туловища и т.п.). 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Игры средней подвижности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Двигательная нагрузка в таких играх достигается за счет интенсивной ходьбы, спокойных перебежек, приседаний, подпрыгиваний, действий с предметами, имитации движений животных, общеразвивающих упражнений, частой и быстрой смене движений, наличии нескольких ролей, попеременному их выполнению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Игры большой подвижности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Двигательная нагрузка в таких играх достигается за счет интенсивной ходьбы, спокойных перебежек, приседаний, подпрыгиваний, действий с предметами, имитации движений животных, общеразвивающих упражнений, частой и быстрой смене движений, наличии нескольких ролей, попеременному их выполнению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Организация и проведение подвижных игр в разных возрастных группах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младшая группа</w:t>
      </w:r>
    </w:p>
    <w:p w:rsidR="00EA7851" w:rsidRDefault="00EA7851" w:rsidP="00EA78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Организация игр с простыми правилами</w:t>
      </w:r>
      <w:bookmarkStart w:id="0" w:name="_GoBack"/>
      <w:bookmarkEnd w:id="0"/>
    </w:p>
    <w:p w:rsidR="00EA7851" w:rsidRDefault="00EA7851" w:rsidP="00EA78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Рекомендуются игры с текстом</w:t>
      </w:r>
    </w:p>
    <w:p w:rsidR="00EA7851" w:rsidRDefault="00EA7851" w:rsidP="00EA78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Педагог играет вместе с детьми</w:t>
      </w:r>
    </w:p>
    <w:p w:rsidR="00EA7851" w:rsidRDefault="00EA7851" w:rsidP="00EA78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Использование атрибутов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средняя группа</w:t>
      </w:r>
    </w:p>
    <w:p w:rsidR="00EA7851" w:rsidRDefault="00EA7851" w:rsidP="00EA785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Усложнение условий игры</w:t>
      </w:r>
    </w:p>
    <w:p w:rsidR="00EA7851" w:rsidRDefault="00EA7851" w:rsidP="00EA785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Педагог распределяет роли среди детей</w:t>
      </w:r>
    </w:p>
    <w:p w:rsidR="00EA7851" w:rsidRDefault="00EA7851" w:rsidP="00EA785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Поручается роль ведущего детям</w:t>
      </w:r>
    </w:p>
    <w:p w:rsidR="00EA7851" w:rsidRDefault="00EA7851" w:rsidP="00EA785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Используется образный рассказ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старшая группа</w:t>
      </w:r>
    </w:p>
    <w:p w:rsidR="00EA7851" w:rsidRDefault="00EA7851" w:rsidP="00EA78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Использование более сложных движений</w:t>
      </w:r>
    </w:p>
    <w:p w:rsidR="00EA7851" w:rsidRDefault="00EA7851" w:rsidP="00EA78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 детьми ставится задача реагировать на сигнал</w:t>
      </w:r>
    </w:p>
    <w:p w:rsidR="00EA7851" w:rsidRDefault="00EA7851" w:rsidP="00EA78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Использование игр с элементами соревнования, вводятся соревнования по звеньям</w:t>
      </w:r>
    </w:p>
    <w:p w:rsidR="00EA7851" w:rsidRDefault="00EA7851" w:rsidP="00EA78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руководством педагога выбирают водящего в игре</w:t>
      </w:r>
    </w:p>
    <w:p w:rsidR="00EA7851" w:rsidRDefault="00EA7851" w:rsidP="00EA78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Подготовительная к школе группа</w:t>
      </w:r>
    </w:p>
    <w:p w:rsidR="00EA7851" w:rsidRDefault="00EA7851" w:rsidP="00EA78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Педагог обращает внимание на качество движений</w:t>
      </w:r>
    </w:p>
    <w:p w:rsidR="00EA7851" w:rsidRDefault="00EA7851" w:rsidP="00EA78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Ставятся задачи для самостоятельного решения</w:t>
      </w:r>
    </w:p>
    <w:p w:rsidR="00EA7851" w:rsidRDefault="00EA7851" w:rsidP="00EA78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примере одной игры, педагог предлагает детям придумать варианты усложнения правил</w:t>
      </w:r>
    </w:p>
    <w:p w:rsidR="00EA7851" w:rsidRDefault="00EA7851" w:rsidP="00EA78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Самостоятельно выбирают водящего считалочкой</w:t>
      </w:r>
    </w:p>
    <w:p w:rsidR="00EA7851" w:rsidRDefault="00EA7851" w:rsidP="00EA78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Использование спортивных игр, эстафет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Структура проведения подвижных игр</w:t>
      </w:r>
    </w:p>
    <w:p w:rsidR="00EA7851" w:rsidRDefault="00EA7851" w:rsidP="00EA785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Сбор детей на игру</w:t>
      </w:r>
    </w:p>
    <w:p w:rsidR="00EA7851" w:rsidRDefault="00EA7851" w:rsidP="00EA785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Создание интереса к игре</w:t>
      </w:r>
    </w:p>
    <w:p w:rsidR="00EA7851" w:rsidRDefault="00EA7851" w:rsidP="00EA785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Организация играющих, объяснение игры</w:t>
      </w:r>
    </w:p>
    <w:p w:rsidR="00EA7851" w:rsidRDefault="00EA7851" w:rsidP="00EA785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Определение ведущего</w:t>
      </w:r>
    </w:p>
    <w:p w:rsidR="00EA7851" w:rsidRDefault="00EA7851" w:rsidP="00EA785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Проведение игры</w:t>
      </w:r>
    </w:p>
    <w:p w:rsidR="00EA7851" w:rsidRDefault="00EA7851" w:rsidP="00EA785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Окончание игры и подведение итогов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Создание условий для проведения игр и упражнений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проведения подвижных игр и упражнений в каждом дошкольном учреждении необходимо иметь разнообразное физкультурное оборудование, которое может быть установлено как на участке (на групповых площадках), так и в групповых комнатах. Оно широко применяется при проведении организованных физкультурных занятий и подвижных игр, а также стимулирует самостоятельную двигательную деятельность детей.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Для упражнений в ходьбе и беге, в ходьбе с сохранением равновесия надо иметь такие пособия: площадку с лесенками с двух сторон, площадку с лесенкой и скатом, гимнастические скамейки, бревна (круглые либо со стесанным верхом), доски простые и с зацепами для прикрепления их к гимнастическим стенкам, ящики, деревянные бруски высотой не более 20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см, качели и качалки разных конструкций, стойки (высотой 130-140 см), планки или веревочки с грузами на концах для подвешивания их на стойки. На площадке и в помещении должны быть пособия для упражнений в лазании. Поскольку эти упражнения довольно однообразны, важно, чтобы пособия были разными; выполнение упражнений на разных пособиях сделает их более интересными и полезными для малышей. Пособия для лазания: гимнастическая стенка, лесенки-стремянки, приставная лесенка с зацепами, скат приставной с зацепами. Для ползания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переползания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используют дуги, обручи, гимнастические скамейки, бревна, деревянные ящики, горизонтальные и наклонные доски и т. п. Для бросания, перекатывания, ловли, попадания в цель дети пользуются мячами разных размеров, деревянными и целлулоидными шариками, мешочками с песком (вес 150-200 г), а также шишками, камешками и другими предметами. В качестве мишеней можно использовать обручи, корзины, различные сетки. При проведении прыжков нужны шнуры, плоские обручи, невысокие скамеечки или ящики.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зимнее время для подвижных игр расчищается от снега площадка, сооружаются невысокие снежные валы, небольшие горки, ледяные дорожки для скольжения, снежные фигуры для попадания в цель, снежные лабиринты (для ходьбы, бега,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пролезания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Весной и летом во время прогулок в играх и упражнениях детей необходимо использовать природные условия окружающей местности. Канавки, пригорки, поваленные деревья, пеньки, ручейки, деревья, кустики являются прекрасными "пособиями" для приобретения детьми нужных и полезных навыков естественных движений. Они могут служить препятствиями, которые нужно преодолеть в ходе игр или упражнений. Малыши приучаются правильно двигаться в различной обстановке: ловко пробегать между деревьями, сохраняя равновесие; проходить по узким тропинкам в лесу и в поле; наклонившись пробираться между кустами; взбираться на пеньки; перешагивать через кочки; переползать через бревна и т. д. Двигательный опыт детей обогащается, совершенствуются функциональные возможности детского организма. На свежем воздухе важно проводить игры с такими движениями, как бег, перебрасывание мячей, бросание камешков, шишек и т. п., т. е. таких, для которых нужен простор.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Помимо перечисленных выше пособий и предметов, количество разных мелких пособий и игрушек, которые можно использовать как в помещении, так и на участке. Это наборы флажков, погремушек, мячей разных размеров, шариков, цветных лент, скакалок, шнуров длинных и коротких, вожжей, обручей, небольших колечек, фанерных или картонных кружков, кубиков, палок, кеглей.  При проведении сюжетных подвижных игр для проведения игр и игровых упражнений необходимо иметь достаточное с малышами для ребенка, выполняющего ответственную роль (кота, медведя, волка, петуха и др.) водящего, можно использовать шапочки, некоторые элементы костюмов, подчеркивающие особенности персонажей. Остальным детям, принимающим участие в качестве мышек, птичек, цыплят, шапочки не обязательны. Но если игра проводится на праздничном утреннике или на вечере досуга, то шапочки можно надеть всем детям, чтобы создать у них определенное праздничное настроение.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Подготовка помещения или площадки, подбор соответствующего оборудования, пособий являются необходимыми условиями для правильной организации проведения подвижных игр.</w:t>
      </w:r>
    </w:p>
    <w:p w:rsidR="00EA7851" w:rsidRDefault="00EA7851" w:rsidP="00EA78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 играя и реализуя различные формы активности, дети познают окружающий мир, себя, свое тело, изобретают, творят, при этом развиваются гармонично и целостно</w:t>
      </w:r>
    </w:p>
    <w:p w:rsidR="0037219B" w:rsidRDefault="0037219B"/>
    <w:sectPr w:rsidR="0037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CE2"/>
    <w:multiLevelType w:val="multilevel"/>
    <w:tmpl w:val="04EC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C757E"/>
    <w:multiLevelType w:val="multilevel"/>
    <w:tmpl w:val="6000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363BB"/>
    <w:multiLevelType w:val="multilevel"/>
    <w:tmpl w:val="746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565A1"/>
    <w:multiLevelType w:val="multilevel"/>
    <w:tmpl w:val="5664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578F7"/>
    <w:multiLevelType w:val="multilevel"/>
    <w:tmpl w:val="D5AE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AF361E"/>
    <w:multiLevelType w:val="multilevel"/>
    <w:tmpl w:val="C2EE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9A"/>
    <w:rsid w:val="0037219B"/>
    <w:rsid w:val="0037519A"/>
    <w:rsid w:val="00EA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5ECB"/>
  <w15:chartTrackingRefBased/>
  <w15:docId w15:val="{E7E889B2-3E0A-4C47-AA67-FAAAA71B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2456</Words>
  <Characters>14000</Characters>
  <Application>Microsoft Office Word</Application>
  <DocSecurity>0</DocSecurity>
  <Lines>116</Lines>
  <Paragraphs>32</Paragraphs>
  <ScaleCrop>false</ScaleCrop>
  <Company/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2023-03-20T09:07:00Z</dcterms:created>
  <dcterms:modified xsi:type="dcterms:W3CDTF">2023-03-20T09:08:00Z</dcterms:modified>
</cp:coreProperties>
</file>