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71" w:rsidRPr="00490371" w:rsidRDefault="00334BDB" w:rsidP="00490371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90371" w:rsidRPr="00490371">
        <w:rPr>
          <w:rFonts w:ascii="Times New Roman" w:hAnsi="Times New Roman" w:cs="Times New Roman"/>
          <w:b/>
          <w:i/>
          <w:sz w:val="36"/>
          <w:szCs w:val="36"/>
        </w:rPr>
        <w:t>Анализ деятельности ДОУ за 2020- 2021 учебный год</w:t>
      </w:r>
      <w:r w:rsidRPr="00490371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                           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371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Информация о ДОУ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   Муниципальное бюджетное дошкольное образовательное учреждение детский сад № 108  имени Святого Благоверного князя Михаила Тверского (далее ДОУ) расположено по адресу: 170023, город Тверь, ул. Академическая, д. 6 «А». Телефон  (4822) 44 - 47 - 59.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       Функции и полномочия Учредителя детского сада осуществляет  администрация города Твери в лице Управления образования администрации </w:t>
      </w:r>
      <w:proofErr w:type="gramStart"/>
      <w:r w:rsidRPr="0049037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. Твери.  Юридический адрес Учредителя: </w:t>
      </w:r>
      <w:proofErr w:type="gramStart"/>
      <w:r w:rsidRPr="0049037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90371">
        <w:rPr>
          <w:rFonts w:ascii="Times New Roman" w:eastAsia="Times New Roman" w:hAnsi="Times New Roman" w:cs="Times New Roman"/>
          <w:sz w:val="28"/>
          <w:szCs w:val="28"/>
        </w:rPr>
        <w:t>. Тверь, ул. Советская, дом 11.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      ДОУ осуществляет свою образовательную, правовую и хозяйственную деятельность в соответствии с Законом об «Образовании», Типовым положением о дошкольном образовательном учреждении, законодательством РФ, другими нормативными актами, договором между учредителем и ДОУ, Уставом ДОУ.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      Устав ДОУ утвержден приказом </w:t>
      </w:r>
      <w:proofErr w:type="gramStart"/>
      <w:r w:rsidRPr="00490371">
        <w:rPr>
          <w:rFonts w:ascii="Times New Roman" w:eastAsia="Times New Roman" w:hAnsi="Times New Roman" w:cs="Times New Roman"/>
          <w:sz w:val="28"/>
          <w:szCs w:val="28"/>
        </w:rPr>
        <w:t>начальника управления образования администрации города Твери</w:t>
      </w:r>
      <w:proofErr w:type="gramEnd"/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 №  533   от   13.05.15 года.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     Лицензия на право образовательной деятельности за № 350 от 10.07.15 года серия 69ЛО1 № 0001262 .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     ДОУ работало в режиме, установленном Учредителем, исходя из потребностей семьи и возможности бюджетного финансирования ДОУ: пятидневная рабочая неделя, режим работы с 7.00 часов до 19.00 часов.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   В связи с изменением режима работы ОУ по причине </w:t>
      </w:r>
      <w:proofErr w:type="spellStart"/>
      <w:r w:rsidRPr="00490371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 в период с 10 апреля 2020 до окончания периода самоизоляции была организована дежурная группа (3-6 лет, 9 детей) для детей, родители которых не находились на самоизоляции из-за </w:t>
      </w:r>
      <w:proofErr w:type="spellStart"/>
      <w:r w:rsidRPr="00490371">
        <w:rPr>
          <w:rFonts w:ascii="Times New Roman" w:eastAsia="Times New Roman" w:hAnsi="Times New Roman" w:cs="Times New Roman"/>
          <w:sz w:val="28"/>
          <w:szCs w:val="28"/>
        </w:rPr>
        <w:t>востребованности</w:t>
      </w:r>
      <w:proofErr w:type="spellEnd"/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своей профессиональной деятельности в городе (регионе). В этот период коллектив ОУ работал в следующем составе: </w:t>
      </w:r>
      <w:proofErr w:type="spellStart"/>
      <w:proofErr w:type="gramStart"/>
      <w:r w:rsidRPr="00490371">
        <w:rPr>
          <w:rFonts w:ascii="Times New Roman" w:eastAsia="Times New Roman" w:hAnsi="Times New Roman" w:cs="Times New Roman"/>
          <w:sz w:val="28"/>
          <w:szCs w:val="28"/>
        </w:rPr>
        <w:t>Плаксеева</w:t>
      </w:r>
      <w:proofErr w:type="spellEnd"/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Е.А., Мищенко И.А. (основание: приказ № 239 от 2 апреля 2020 Управления образования « 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9037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инфекции COVID-19»,  приказ МБДОУ детский сад № 108 от 10.04.2020 № 42  « Об открытии дежурной группы в МБДОУ детский сад № 108»).</w:t>
      </w:r>
      <w:proofErr w:type="gramEnd"/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С детьми, не посещающих дежурную группу с участием их родителей была организована работа педагогов в дистанционном режиме (с использованием  методических рекомендаций  «Организация образовательной работы педагогов с детьми в период самоизоляции», разработанных МКУ «Центр развития образования г. Твери» и рекомендованных управлением образования г</w:t>
      </w:r>
      <w:proofErr w:type="gramStart"/>
      <w:r w:rsidRPr="00490371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вери)  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реализуются программы: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базовый компонент: «Детство» (авторы О.В.Акулова, Т.И.Бабаева и др., </w:t>
      </w:r>
      <w:smartTag w:uri="urn:schemas-microsoft-com:office:smarttags" w:element="metricconverter">
        <w:smartTagPr>
          <w:attr w:name="ProductID" w:val="2019 г"/>
        </w:smartTagPr>
        <w:r w:rsidRPr="00490371">
          <w:rPr>
            <w:rFonts w:ascii="Times New Roman" w:eastAsia="Times New Roman" w:hAnsi="Times New Roman" w:cs="Times New Roman"/>
            <w:sz w:val="28"/>
            <w:szCs w:val="28"/>
          </w:rPr>
          <w:t>2019 г</w:t>
        </w:r>
      </w:smartTag>
      <w:r w:rsidRPr="00490371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2) вариативный компонент: «Безопасность» (Н.Н.Авдеева, </w:t>
      </w:r>
      <w:proofErr w:type="spellStart"/>
      <w:r w:rsidRPr="00490371">
        <w:rPr>
          <w:rFonts w:ascii="Times New Roman" w:eastAsia="Times New Roman" w:hAnsi="Times New Roman" w:cs="Times New Roman"/>
          <w:sz w:val="28"/>
          <w:szCs w:val="28"/>
        </w:rPr>
        <w:t>Р.Б.Стеркина</w:t>
      </w:r>
      <w:proofErr w:type="spellEnd"/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, О.Л.Князева,1998 г.), «Приобщение детей к истокам русской народной культуры» (О.Л.Князева, </w:t>
      </w:r>
      <w:proofErr w:type="spellStart"/>
      <w:r w:rsidRPr="00490371">
        <w:rPr>
          <w:rFonts w:ascii="Times New Roman" w:eastAsia="Times New Roman" w:hAnsi="Times New Roman" w:cs="Times New Roman"/>
          <w:sz w:val="28"/>
          <w:szCs w:val="28"/>
        </w:rPr>
        <w:t>М.Д.Маханева</w:t>
      </w:r>
      <w:proofErr w:type="spellEnd"/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), «Добрый мир. Православная культура для малышей» </w:t>
      </w:r>
      <w:proofErr w:type="gramStart"/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90371">
        <w:rPr>
          <w:rFonts w:ascii="Times New Roman" w:eastAsia="Times New Roman" w:hAnsi="Times New Roman" w:cs="Times New Roman"/>
          <w:sz w:val="28"/>
          <w:szCs w:val="28"/>
        </w:rPr>
        <w:t>Шевченко Л.Л.)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          По проекту ДОУ </w:t>
      </w:r>
      <w:proofErr w:type="gramStart"/>
      <w:r w:rsidRPr="00490371">
        <w:rPr>
          <w:rFonts w:ascii="Times New Roman" w:eastAsia="Times New Roman" w:hAnsi="Times New Roman" w:cs="Times New Roman"/>
          <w:sz w:val="28"/>
          <w:szCs w:val="28"/>
        </w:rPr>
        <w:t>рассчитан</w:t>
      </w:r>
      <w:proofErr w:type="gramEnd"/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на 6 групп,  110 детей. 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          Контингент воспитанников формировался в соответствии с Уставом ДОУ, возрастом детей и видом ДОУ.</w:t>
      </w:r>
    </w:p>
    <w:p w:rsidR="00334BDB" w:rsidRPr="00490371" w:rsidRDefault="00490371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в 2020-2021</w:t>
      </w:r>
      <w:r w:rsidR="00334BDB" w:rsidRPr="0049037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функционировали 6  групп с количеством детей: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3158"/>
        <w:gridCol w:w="3158"/>
      </w:tblGrid>
      <w:tr w:rsidR="00334BDB" w:rsidRPr="00490371" w:rsidTr="00562090">
        <w:tc>
          <w:tcPr>
            <w:tcW w:w="3315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Возрастные группы</w:t>
            </w:r>
          </w:p>
        </w:tc>
        <w:tc>
          <w:tcPr>
            <w:tcW w:w="3269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Количество групп</w:t>
            </w:r>
          </w:p>
        </w:tc>
        <w:tc>
          <w:tcPr>
            <w:tcW w:w="3269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Количество детей</w:t>
            </w:r>
          </w:p>
        </w:tc>
      </w:tr>
      <w:tr w:rsidR="00334BDB" w:rsidRPr="00490371" w:rsidTr="00562090">
        <w:tc>
          <w:tcPr>
            <w:tcW w:w="3315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269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1</w:t>
            </w:r>
          </w:p>
        </w:tc>
        <w:tc>
          <w:tcPr>
            <w:tcW w:w="3269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90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4BDB" w:rsidRPr="00490371" w:rsidTr="00562090">
        <w:tc>
          <w:tcPr>
            <w:tcW w:w="3315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3269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1</w:t>
            </w:r>
          </w:p>
        </w:tc>
        <w:tc>
          <w:tcPr>
            <w:tcW w:w="3269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90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BDB" w:rsidRPr="00490371" w:rsidTr="00562090">
        <w:tc>
          <w:tcPr>
            <w:tcW w:w="3315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3269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1</w:t>
            </w:r>
          </w:p>
        </w:tc>
        <w:tc>
          <w:tcPr>
            <w:tcW w:w="3269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34BDB" w:rsidRPr="00490371" w:rsidTr="00562090">
        <w:tc>
          <w:tcPr>
            <w:tcW w:w="3315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9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1</w:t>
            </w:r>
          </w:p>
        </w:tc>
        <w:tc>
          <w:tcPr>
            <w:tcW w:w="3269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34BDB" w:rsidRPr="00490371" w:rsidTr="00562090">
        <w:tc>
          <w:tcPr>
            <w:tcW w:w="3315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269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1</w:t>
            </w:r>
          </w:p>
        </w:tc>
        <w:tc>
          <w:tcPr>
            <w:tcW w:w="3269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903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4BDB" w:rsidRPr="00490371" w:rsidTr="00562090">
        <w:tc>
          <w:tcPr>
            <w:tcW w:w="3315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3269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1</w:t>
            </w:r>
          </w:p>
        </w:tc>
        <w:tc>
          <w:tcPr>
            <w:tcW w:w="3269" w:type="dxa"/>
            <w:shd w:val="clear" w:color="auto" w:fill="auto"/>
          </w:tcPr>
          <w:p w:rsidR="00334BDB" w:rsidRPr="00490371" w:rsidRDefault="00334BDB" w:rsidP="00490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903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b/>
          <w:sz w:val="28"/>
          <w:szCs w:val="28"/>
        </w:rPr>
        <w:t>Кадровый состав ДОУ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>Управление деятельностью осуществляют: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Заведующий ДОУ </w:t>
      </w:r>
      <w:proofErr w:type="spellStart"/>
      <w:r w:rsidRPr="00490371">
        <w:rPr>
          <w:rFonts w:ascii="Times New Roman" w:eastAsia="Times New Roman" w:hAnsi="Times New Roman" w:cs="Times New Roman"/>
          <w:sz w:val="28"/>
          <w:szCs w:val="28"/>
        </w:rPr>
        <w:t>Шалаева</w:t>
      </w:r>
      <w:proofErr w:type="spellEnd"/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Алевтина Юрьевна имеет высшее педагогическое о</w:t>
      </w:r>
      <w:r w:rsidR="00490371">
        <w:rPr>
          <w:rFonts w:ascii="Times New Roman" w:hAnsi="Times New Roman" w:cs="Times New Roman"/>
          <w:sz w:val="28"/>
          <w:szCs w:val="28"/>
        </w:rPr>
        <w:t>бразование, стаж в должности 2</w:t>
      </w:r>
      <w:r w:rsidRPr="00490371">
        <w:rPr>
          <w:rFonts w:ascii="Times New Roman" w:eastAsia="Times New Roman" w:hAnsi="Times New Roman" w:cs="Times New Roman"/>
          <w:sz w:val="28"/>
          <w:szCs w:val="28"/>
        </w:rPr>
        <w:t>,5 года;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>Заместитель по АХР Воскресенская Татьяна Владимировна, высшее экономическое образование,</w:t>
      </w:r>
      <w:r w:rsidR="00490371">
        <w:rPr>
          <w:rFonts w:ascii="Times New Roman" w:hAnsi="Times New Roman" w:cs="Times New Roman"/>
          <w:sz w:val="28"/>
          <w:szCs w:val="28"/>
        </w:rPr>
        <w:t xml:space="preserve"> стаж в должности 2</w:t>
      </w:r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90371">
        <w:rPr>
          <w:rFonts w:ascii="Times New Roman" w:hAnsi="Times New Roman" w:cs="Times New Roman"/>
          <w:sz w:val="28"/>
          <w:szCs w:val="28"/>
        </w:rPr>
        <w:t>а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Старший воспитатель  - </w:t>
      </w:r>
      <w:proofErr w:type="spellStart"/>
      <w:r w:rsidRPr="00490371">
        <w:rPr>
          <w:rFonts w:ascii="Times New Roman" w:eastAsia="Times New Roman" w:hAnsi="Times New Roman" w:cs="Times New Roman"/>
          <w:sz w:val="28"/>
          <w:szCs w:val="28"/>
        </w:rPr>
        <w:t>Акуленко</w:t>
      </w:r>
      <w:proofErr w:type="spellEnd"/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Оксана Евгеньевна, имеет высшее педагогическое дошкольное образован</w:t>
      </w:r>
      <w:r w:rsidR="00490371">
        <w:rPr>
          <w:rFonts w:ascii="Times New Roman" w:hAnsi="Times New Roman" w:cs="Times New Roman"/>
          <w:sz w:val="28"/>
          <w:szCs w:val="28"/>
        </w:rPr>
        <w:t>ие, педагогический стаж работы 8</w:t>
      </w:r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лет, стаж работы в должно</w:t>
      </w:r>
      <w:r w:rsidR="00490371">
        <w:rPr>
          <w:rFonts w:ascii="Times New Roman" w:hAnsi="Times New Roman" w:cs="Times New Roman"/>
          <w:sz w:val="28"/>
          <w:szCs w:val="28"/>
        </w:rPr>
        <w:t>сти старшего воспитателя ДОУ – 5</w:t>
      </w:r>
      <w:r w:rsidRPr="00490371">
        <w:rPr>
          <w:rFonts w:ascii="Times New Roman" w:eastAsia="Times New Roman" w:hAnsi="Times New Roman" w:cs="Times New Roman"/>
          <w:sz w:val="28"/>
          <w:szCs w:val="28"/>
        </w:rPr>
        <w:t>,5 года.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Старшая медицинская сестра -  </w:t>
      </w:r>
      <w:proofErr w:type="spellStart"/>
      <w:r w:rsidRPr="00490371">
        <w:rPr>
          <w:rFonts w:ascii="Times New Roman" w:eastAsia="Times New Roman" w:hAnsi="Times New Roman" w:cs="Times New Roman"/>
          <w:sz w:val="28"/>
          <w:szCs w:val="28"/>
        </w:rPr>
        <w:t>Жиганова</w:t>
      </w:r>
      <w:proofErr w:type="spellEnd"/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Любовь Вячеславовна имеет </w:t>
      </w:r>
      <w:proofErr w:type="spellStart"/>
      <w:r w:rsidRPr="00490371">
        <w:rPr>
          <w:rFonts w:ascii="Times New Roman" w:eastAsia="Times New Roman" w:hAnsi="Times New Roman" w:cs="Times New Roman"/>
          <w:sz w:val="28"/>
          <w:szCs w:val="28"/>
        </w:rPr>
        <w:t>средне-специальное</w:t>
      </w:r>
      <w:proofErr w:type="spellEnd"/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медицинское </w:t>
      </w:r>
      <w:r w:rsidR="00490371">
        <w:rPr>
          <w:rFonts w:ascii="Times New Roman" w:hAnsi="Times New Roman" w:cs="Times New Roman"/>
          <w:sz w:val="28"/>
          <w:szCs w:val="28"/>
        </w:rPr>
        <w:t>образование, стаж в должности  10</w:t>
      </w:r>
      <w:r w:rsidRPr="00490371">
        <w:rPr>
          <w:rFonts w:ascii="Times New Roman" w:eastAsia="Times New Roman" w:hAnsi="Times New Roman" w:cs="Times New Roman"/>
          <w:sz w:val="28"/>
          <w:szCs w:val="28"/>
        </w:rPr>
        <w:t xml:space="preserve"> лет (договор с детской поликлиникой ГБУЗ КДБ № 2).    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>Состав педагогических кадров: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– 1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>Инструктор по ФИЗО – 1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>Старший воспитатель – 1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>Воспитатели – 12</w:t>
      </w:r>
    </w:p>
    <w:p w:rsidR="00334BDB" w:rsidRPr="00490371" w:rsidRDefault="00334BDB" w:rsidP="004903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0371">
        <w:rPr>
          <w:rFonts w:ascii="Times New Roman" w:eastAsia="Times New Roman" w:hAnsi="Times New Roman" w:cs="Times New Roman"/>
          <w:sz w:val="28"/>
          <w:szCs w:val="28"/>
        </w:rPr>
        <w:t>Всего – 15 педагогов.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proofErr w:type="spellStart"/>
      <w:r w:rsidRPr="00490371">
        <w:rPr>
          <w:rFonts w:ascii="Times New Roman" w:hAnsi="Times New Roman" w:cs="Times New Roman"/>
          <w:b/>
          <w:bCs/>
          <w:sz w:val="28"/>
          <w:szCs w:val="28"/>
        </w:rPr>
        <w:t>обученности</w:t>
      </w:r>
      <w:proofErr w:type="spellEnd"/>
      <w:r w:rsidRPr="00490371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воспитанников.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выполнения цели и задач по обуче</w:t>
      </w:r>
      <w:r>
        <w:rPr>
          <w:rFonts w:ascii="Times New Roman" w:hAnsi="Times New Roman" w:cs="Times New Roman"/>
          <w:b/>
          <w:bCs/>
          <w:sz w:val="28"/>
          <w:szCs w:val="28"/>
        </w:rPr>
        <w:t>нию воспитанников за 2020 – 2021</w:t>
      </w:r>
      <w:r w:rsidRPr="0049037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</w:p>
    <w:p w:rsid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– 2021</w:t>
      </w:r>
      <w:r w:rsidRPr="00490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>. были поставлены цель и задачи.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 xml:space="preserve">Цель: повышение качества развития связной речи дошкольников через приобщение к художественной литературе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1.1.2   Задачи: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 xml:space="preserve">  1.Задача, направленная на создание организационно- педагогических условий.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Совершенствовать планирование, организацию и проведение мероприятий, направленных на повышение эффективности взаимодействия участников образовательного процесса через расширение их содержания.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 xml:space="preserve">  2.Задача, направленная на создание кадровых условий.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Повысить уровень профессиональной компетенции педагогов в реализации задач по развитию связной речи  детей через приобщение к художественной литературе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 xml:space="preserve">  3. Задача, направленная на создание методических условий.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Обеспечить методическое сопровождение деятельности  педагогов по реализации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задач повышения качества развития связной речи дошкольников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через приобщение к художественной литературе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 xml:space="preserve">  4. Задача, направленная на создание материально – технических условий.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Обновить содержание развивающей предметно – пространственной среды разных возрастных групп через систематизацию и обновление книжных уголков и подборки художественной литературы в соответствии с возрастом детей (в соответствии ФГОС дошкольного образования)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 xml:space="preserve">  5.Задача, направленная на создание финансовых условий.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Обеспечить расходование сре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оответствии с финансово – хозяйственным планом.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 xml:space="preserve">  6.Задача</w:t>
      </w:r>
      <w:proofErr w:type="gramStart"/>
      <w:r w:rsidRPr="00490371">
        <w:rPr>
          <w:rFonts w:ascii="Times New Roman" w:hAnsi="Times New Roman" w:cs="Times New Roman"/>
          <w:i/>
          <w:sz w:val="28"/>
          <w:szCs w:val="28"/>
        </w:rPr>
        <w:t>,н</w:t>
      </w:r>
      <w:proofErr w:type="gramEnd"/>
      <w:r w:rsidRPr="00490371">
        <w:rPr>
          <w:rFonts w:ascii="Times New Roman" w:hAnsi="Times New Roman" w:cs="Times New Roman"/>
          <w:i/>
          <w:sz w:val="28"/>
          <w:szCs w:val="28"/>
        </w:rPr>
        <w:t>аправленная на взаимодействие с родителями.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Повысить уровень теоретических знаний и практических умений родителей по ознакомлению  детей с художественной литературой  в условиях семьи.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     В ноябре  месяце  эта проблема рассматривалась на педагогическом совете на тему  «Повышение качества развития связной речи дошкольников через приобщение к художественной литературе»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 xml:space="preserve">           По первой задаче </w:t>
      </w:r>
      <w:r w:rsidRPr="00490371">
        <w:rPr>
          <w:rFonts w:ascii="Times New Roman" w:hAnsi="Times New Roman" w:cs="Times New Roman"/>
          <w:sz w:val="28"/>
          <w:szCs w:val="28"/>
        </w:rPr>
        <w:t>были проведены смотр центров речевого развития «Художественно-речевая среда в группе», создана картотека в групповых библиотеках художественной литературы в соответствии с возрастом детей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мероприятия, направленные на углубление знаний воспитанников ДОУ. Организация тематической недели «Читаем, говорим, рассказываем», походы в библиотеку № 3 с целью ознакомления с ее устройством и возможностями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lastRenderedPageBreak/>
        <w:t>Была организована литературная викторина «Знатоки русских народных сказок»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 Педагогом Смирновой Е.И. было показано открытое занятие по Развития речи дошкольников подготовительной к школе группы. Однако занятие не соответствовало заявленной цели, а именно развитию речи, было скорее познавательной направленности и явилось обобщающим для перечисления примет осени. Был допущен ряд ошибок и недочетов. Произведен разбор занятия и приняты к сведению ошибки. В дальнейшем Смирнова Е.И. провела еще одно открытое занятие по заданной тематике.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Также проводились открытые показы занятий по развитию речи в 1 младшей группе (воспитатель Исаева О.С.), в средней группе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воспитатель Мищенко И.А.), во 2 младшей группе (воспитатель Левитина А.Ф.), в подготовительной группе (воспитатель Герасимова В.Е.)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Данные педагоги разработали и правильно оформили конспекты занятий, использовали разнообразные методы и приемы в работе с дошкольниками в соответствии с возрастными особенностями детей.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При проведении занятий и бесед педагогами использованы различные методы и приемы: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привлечение внимания в начале занятия, сюрпризный момент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обращение к личному опыту детей,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внесение игрового персонажа,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игровой прием,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показ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беседа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отображение новых знаний в художественном творчестве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Все перечисленные методы и приемы обеспечили повышенный интерес к участию детей в речевых процессах,  активизировали связную и диалоговую речь, словарный запас детей, помогли в формировании системы знаний и умений дошкольников, дали  возможность проявить себя в творческой деятельности.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Видна предварительная работа с детьми, которая способствовала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усвоению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пройденному материалу на занятии. Следует отметить, что у большинства детей уровень речевого развития соответствует возрасту. Однако в младших возрастных группах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достаточно много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неговорящих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Рекомендовано продолжать работу  по развитию речи с использованием художественных образов, обращением к литературным героям, рассказам по иллюстрациям к книгам.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 Также была проанализирована РППС в группах по разделу  «Художественная литература». Достаточно материала, книг, журналов для </w:t>
      </w:r>
      <w:r w:rsidRPr="00490371">
        <w:rPr>
          <w:rFonts w:ascii="Times New Roman" w:hAnsi="Times New Roman" w:cs="Times New Roman"/>
          <w:sz w:val="28"/>
          <w:szCs w:val="28"/>
        </w:rPr>
        <w:lastRenderedPageBreak/>
        <w:t>рассматривания в соответствии  с возрастом детей. Во всех группах имеется запас для обновления настольных книг, дети имеют свободный доступ и желание рассматривать книги и  иллюстрации. Педагогами групп подготовлены настольно-печатные игры с карточками по сказкам, узнаванием сюжетов и героев литературных произведений. Также имеются сюжетные картинки, с помощью которых детям предлагается придумать собственные сказки и рассказы.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90371">
        <w:rPr>
          <w:rFonts w:ascii="Times New Roman" w:hAnsi="Times New Roman" w:cs="Times New Roman"/>
          <w:sz w:val="28"/>
          <w:szCs w:val="28"/>
          <w:u w:val="single"/>
        </w:rPr>
        <w:t>Выводы  по  результатам  контрольных  мероприятий: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Уровень речевого развития детей можно определить как средний. Это обусловлено тем, что личный опыт  воспитанников очень разнится – есть дети с хорошим уровнем речевого развития, хорошей памятью и способностью к творческому самовыражению, но также есть дети с достаточно слабо развитой речью. Однако в результате индивидуального подхода, индивидуальной работы с детьми через приобщение к художественной литературе уровень речевого развития детей повысился и в целом по детскому саду его можно назвать средним.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Расширился активный и пассивный словарь детей посредством использования выражений и характерных текстов и присказок из сказок, в соответствии с возрастом были введены новые слова в речь детей. В развитии художественных способностей был сделан упор на сюжетное рисование, рисование персонажей с последующим описанием героев, их вида и характера.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Для реализации данной годовой задачи были налажены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социо-культурные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связи с Библиотекой №3 г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вери и организован цикл занятий с посещением здания библиотеки старшей и подготовительной группой. Дети были зарегистрированы как читатели и имеют возможность брать интересующие книги для чтения дома с родителями. Польза от «живых» экскурсий очевидна – это возможность детям встретиться с реальным «домом книг», увидеть разнообразие и найти интересующие их темы, получить эмоции и впечатления, использовать все доступные методы познания – зрительный, слуховой, тактильный. Также в библиотеке много периодических изданий, которые содержат комиксы и рассказы с картинками,  подходящими по возрасту детям. На их основе можно развивать умение пересказа.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 </w:t>
      </w:r>
      <w:r w:rsidRPr="00490371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 воспитателям: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-продолжать работу по развитию речи детей - расширять словарный запас, формировать диалоговую и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монологовую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речь детей, краткий пересказ сказок и рассказов;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-использовать игровые приемы для мотивации детей;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lastRenderedPageBreak/>
        <w:t>-больше уделять внимания индивидуальной работе, учитывая особенности детей.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обогащать опыт детей с помощью современных технологий –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экскурсий, интерактивных выставок в музеях;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В целом знания педагогов ДОУ находится на хорошем уровне, были подготовлены различные доклады по заданному направлению к педагогическому совету, организована небольшая выставка художественной литературы по группам, многими педагогами данная тема была выбрана как тема самообразования на 2020-2021 учебный год, что дает возможность расширить и углубить собственные знания.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Стоит упомянуть, что одной из задач реализации ФГОС является стимулирование собственного познавательного интереса детей, вследствие чего педагог должен дать компетентный ответ или же уточнить необходимую информацию и рассказать детям. Для этого необходимо постоянное самосовершенствование в различных областях знаний, а в частности изучение новых методик и способов развития речи детей дошкольного возраста.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 По итогам контроля педагогам ДОУ даны рекомендации: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обратить  особое  внимание  на насыщение  РППС:  альбомами, периодическими детскими изданиями, художественной литературой, дидактическими  играми, направленными на развитие речи, настольно-печатными  играми по данной тематике,  нестандартным  оборудованием для развития речевого аппарата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490371">
        <w:rPr>
          <w:rFonts w:ascii="Times New Roman" w:hAnsi="Times New Roman" w:cs="Times New Roman"/>
          <w:sz w:val="28"/>
          <w:szCs w:val="28"/>
        </w:rPr>
        <w:t>ветрячки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, зеркала для артикуляционной гимнастики, схемы для развития артикуляционного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аапарата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>)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при  организации  учебного  процесса  регулярно  включать  в  планы: пересказы, работу с сюжетными картинками, викторины по сказкам и художественным произведениям, совместную работу с родителями и детьми, стилизованные чаепития с героями сказок «в гостях»;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разнообразить  формы  работы  с  родителями  по  направлению   деятельности. Разработать  раздел  Рабочей  программы  области  "Речевое  развитие", "Система  работы  с  родителями"  на  2021-2022  год  с  включением  совместных  с  родителями  мероприятий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направленных на развитие речи – выступления, вечера чтения стихов, театрализованную деятельность;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организация совместных с родителями познавательных вечеров и гостиных, интеллектуальных игр на знание сказок, писателей и поэтов, писавших детские произведения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проводить  работу  совместно с Городской библиотекой № 3. Составить план по ознакомлению детей с различными тематическими занятиями и </w:t>
      </w:r>
      <w:r w:rsidRPr="00490371">
        <w:rPr>
          <w:rFonts w:ascii="Times New Roman" w:hAnsi="Times New Roman" w:cs="Times New Roman"/>
          <w:sz w:val="28"/>
          <w:szCs w:val="28"/>
        </w:rPr>
        <w:lastRenderedPageBreak/>
        <w:t>выставками в библиотеке на 2021-2022 учебный год, создать график посещений для подготовительной группы и старшей группы библиотеки и встреч с сотрудниками на базе детского сада.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</w:t>
      </w:r>
      <w:r w:rsidRPr="00490371">
        <w:rPr>
          <w:rFonts w:ascii="Times New Roman" w:hAnsi="Times New Roman" w:cs="Times New Roman"/>
          <w:b/>
          <w:sz w:val="28"/>
          <w:szCs w:val="28"/>
        </w:rPr>
        <w:t xml:space="preserve">     По второй задаче</w:t>
      </w:r>
      <w:r w:rsidRPr="00490371">
        <w:rPr>
          <w:rFonts w:ascii="Times New Roman" w:hAnsi="Times New Roman" w:cs="Times New Roman"/>
          <w:sz w:val="28"/>
          <w:szCs w:val="28"/>
        </w:rPr>
        <w:t xml:space="preserve"> были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реализованиы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повышение квалификации педагогов в межкурсовой период: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теоретический семинар «Характеристика особенностей развития монологической речи дошкольников. Значение книги в процессе обучения детей связной речи»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семинар-практикум «Развиваем речь детей и взрослых»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сообщения из опыта работы «Технологические подходы к развитию связной речи у детей 4-5 лет»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открытые просмотры «Пересказ произведения по иллюстрациям сказки, как один из приемов развития связной речи»», «Обучение рассказыванию по предметным картинкам», «Составление коллективного рассказа с использованием произведений художественной литературы», « Наши любимые сказки – театрализованная деятельность с элементами развития диалоговой речи в 1 мл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>» (беседы, НОД)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составлен план работы с Библиотекой №3 г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вери на ул.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участие педагогов в ПДС в 2020-2021 году по программе ДОУ № 108 «Патриотическое воспитание дошкольников посредством знакомства с историческим наследием города Твери»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Левитина А.Ф.,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Плаксеева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Е.А., Ловягина М.А.,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Акуленко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О.Е.)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 xml:space="preserve"> По третьей задаче</w:t>
      </w:r>
      <w:r w:rsidRPr="00490371">
        <w:rPr>
          <w:rFonts w:ascii="Times New Roman" w:hAnsi="Times New Roman" w:cs="Times New Roman"/>
          <w:sz w:val="28"/>
          <w:szCs w:val="28"/>
        </w:rPr>
        <w:t xml:space="preserve"> была проведена методическая работа: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Разработка положения о смотре-конкурсе «Художественно – речевая среда в группе»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Подготовка методической памятки для открытого просмотра по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развитию: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"Наши любимые сказки"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Составление программы и методических рекомендаций по проведению тематической недели «Познаем, говорим, рассказываем»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Составление методических и дидактических материалов для проведения литературной викторины «Знатоки русских народных сказок»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Подготовка методических материалов для проведения консультации «Планирование работы по развитию связной речи дошкольников 5-7 лет через использование книжных иллюстраций»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Разработка методических материалов «Создание групповых мини-музеев «Как зародилась письменность и книги»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lastRenderedPageBreak/>
        <w:t>- Подготовка методических материалов для проведения консультации «Проведение диагностического мероприятия по обследованию уровня развития связной речи дошкольников»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Консультация «Разработка опыта работы   и подготовка к выступлению на педагогическом совете»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По четвертой задаче</w:t>
      </w:r>
      <w:r w:rsidRPr="00490371">
        <w:rPr>
          <w:rFonts w:ascii="Times New Roman" w:hAnsi="Times New Roman" w:cs="Times New Roman"/>
          <w:sz w:val="28"/>
          <w:szCs w:val="28"/>
        </w:rPr>
        <w:t>, направленной на создание материально – технических условий были проведены следующие мероприятия: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Административно-методическое совещание «Выполнение плана развития предметно-пространственной среды групп по развитию речи»- создание перечня имеющихся демонстрационных образцов в музее ДОУ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составление картотеки групп по имеющейся художественной литературе и планирование пополнения книжных уголков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- групповые совещания «Подготовка и использование паспорта РППС группы в соответствии с ФГОС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По пятой задаче</w:t>
      </w:r>
      <w:r w:rsidRPr="00490371">
        <w:rPr>
          <w:rFonts w:ascii="Times New Roman" w:hAnsi="Times New Roman" w:cs="Times New Roman"/>
          <w:sz w:val="28"/>
          <w:szCs w:val="28"/>
        </w:rPr>
        <w:t xml:space="preserve"> была организована работа  с родителями: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консультация «Совместная работа с семьей по обогащению знаний дошкольников, выбор литературы для чтения в семье»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анкетирование старших дошкольников по вопросу чтения художественной литературы в семье</w:t>
      </w:r>
    </w:p>
    <w:p w:rsidR="00490371" w:rsidRPr="00A14C07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организация участия родителей в организационно-педагогических мероприятиях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По шестой задаче</w:t>
      </w:r>
      <w:r w:rsidRPr="00490371">
        <w:rPr>
          <w:rFonts w:ascii="Times New Roman" w:hAnsi="Times New Roman" w:cs="Times New Roman"/>
          <w:sz w:val="28"/>
          <w:szCs w:val="28"/>
        </w:rPr>
        <w:t>, направленной на взаимодействие со сторонними специалистами были проведены следующие мероприятия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 организация совместной работы с библиотекой № 3 г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вери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организация занятий на базе МБДОУ №108 с участием сторонних специалистов (библиотекари) Теория и практика для детей и педагогов.</w:t>
      </w:r>
    </w:p>
    <w:p w:rsidR="00490371" w:rsidRPr="00A14C07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 xml:space="preserve">1.1.2.    Результаты </w:t>
      </w:r>
      <w:proofErr w:type="spellStart"/>
      <w:r w:rsidRPr="00490371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490371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областям</w:t>
      </w:r>
    </w:p>
    <w:p w:rsidR="00490371" w:rsidRPr="00490371" w:rsidRDefault="00490371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 xml:space="preserve">           Таблица 1</w:t>
      </w:r>
    </w:p>
    <w:tbl>
      <w:tblPr>
        <w:tblW w:w="0" w:type="auto"/>
        <w:tblInd w:w="108" w:type="dxa"/>
        <w:tblLayout w:type="fixed"/>
        <w:tblLook w:val="04A0"/>
      </w:tblPr>
      <w:tblGrid>
        <w:gridCol w:w="2441"/>
        <w:gridCol w:w="1434"/>
        <w:gridCol w:w="1720"/>
        <w:gridCol w:w="1146"/>
        <w:gridCol w:w="1576"/>
        <w:gridCol w:w="1146"/>
      </w:tblGrid>
      <w:tr w:rsidR="00490371" w:rsidRPr="00490371" w:rsidTr="00562090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Группы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показатель по  группе</w:t>
            </w:r>
          </w:p>
        </w:tc>
      </w:tr>
      <w:tr w:rsidR="00490371" w:rsidRPr="00490371" w:rsidTr="00562090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Ранний возраст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490371" w:rsidRPr="00490371" w:rsidTr="00562090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</w:tr>
      <w:tr w:rsidR="00490371" w:rsidRPr="00490371" w:rsidTr="00562090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</w:tr>
      <w:tr w:rsidR="00490371" w:rsidRPr="00490371" w:rsidTr="00562090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</w:tr>
      <w:tr w:rsidR="00490371" w:rsidRPr="00490371" w:rsidTr="00562090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</w:tr>
      <w:tr w:rsidR="00490371" w:rsidRPr="00490371" w:rsidTr="00562090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к школе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</w:tr>
      <w:tr w:rsidR="00490371" w:rsidRPr="00490371" w:rsidTr="00562090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показатель по образовательной области (средний уровень)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71" w:rsidRPr="00490371" w:rsidTr="00562090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показатель по области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1) </w:t>
      </w:r>
      <w:r w:rsidRPr="00490371">
        <w:rPr>
          <w:rFonts w:ascii="Times New Roman" w:hAnsi="Times New Roman" w:cs="Times New Roman"/>
          <w:bCs/>
          <w:sz w:val="28"/>
          <w:szCs w:val="28"/>
        </w:rPr>
        <w:t xml:space="preserve">наблюдается положительная динамика усвоения образовательной области «Познавательное развитие» во всех возрастных группах. </w:t>
      </w:r>
      <w:proofErr w:type="gramStart"/>
      <w:r w:rsidRPr="00490371">
        <w:rPr>
          <w:rFonts w:ascii="Times New Roman" w:hAnsi="Times New Roman" w:cs="Times New Roman"/>
          <w:bCs/>
          <w:sz w:val="28"/>
          <w:szCs w:val="28"/>
        </w:rPr>
        <w:t>В конце учебного года по сравнению с показателями диагностики в начале учебного года количество детей всех  возрастных групп со средним уровнем</w:t>
      </w:r>
      <w:proofErr w:type="gramEnd"/>
      <w:r w:rsidRPr="00490371">
        <w:rPr>
          <w:rFonts w:ascii="Times New Roman" w:hAnsi="Times New Roman" w:cs="Times New Roman"/>
          <w:bCs/>
          <w:sz w:val="28"/>
          <w:szCs w:val="28"/>
        </w:rPr>
        <w:t xml:space="preserve"> усвоения образовательной области увеличилось;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0371">
        <w:rPr>
          <w:rFonts w:ascii="Times New Roman" w:hAnsi="Times New Roman" w:cs="Times New Roman"/>
          <w:bCs/>
          <w:sz w:val="28"/>
          <w:szCs w:val="28"/>
        </w:rPr>
        <w:t>2) наиболее усвоенным является раздел «Сенсорное развитие», средний показатель по разделу  - 77,6%;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0371">
        <w:rPr>
          <w:rFonts w:ascii="Times New Roman" w:hAnsi="Times New Roman" w:cs="Times New Roman"/>
          <w:bCs/>
          <w:sz w:val="28"/>
          <w:szCs w:val="28"/>
        </w:rPr>
        <w:t>3) наименее усвоенными являются разделы «</w:t>
      </w:r>
      <w:r w:rsidRPr="00490371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 детей</w:t>
      </w:r>
      <w:r w:rsidRPr="00490371">
        <w:rPr>
          <w:rFonts w:ascii="Times New Roman" w:hAnsi="Times New Roman" w:cs="Times New Roman"/>
          <w:bCs/>
          <w:sz w:val="28"/>
          <w:szCs w:val="28"/>
        </w:rPr>
        <w:t>», средний показатель по разделу  - 63,1% и «</w:t>
      </w:r>
      <w:r w:rsidRPr="00490371">
        <w:rPr>
          <w:rFonts w:ascii="Times New Roman" w:hAnsi="Times New Roman" w:cs="Times New Roman"/>
          <w:sz w:val="28"/>
          <w:szCs w:val="28"/>
        </w:rPr>
        <w:t xml:space="preserve">Развитие познавательно-исследовательской и продуктивной (конструктивной) деятельности», </w:t>
      </w:r>
      <w:r w:rsidRPr="00490371">
        <w:rPr>
          <w:rFonts w:ascii="Times New Roman" w:hAnsi="Times New Roman" w:cs="Times New Roman"/>
          <w:bCs/>
          <w:sz w:val="28"/>
          <w:szCs w:val="28"/>
        </w:rPr>
        <w:t>средний показатель по разделу  - 64,3%;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490371">
        <w:rPr>
          <w:rFonts w:ascii="Times New Roman" w:hAnsi="Times New Roman" w:cs="Times New Roman"/>
          <w:sz w:val="28"/>
          <w:szCs w:val="28"/>
        </w:rPr>
        <w:t>средний показатель по образовательной области по сумме показателей среднего уровня составляет  68%.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Сравнительные показатели усвоения детьми образовательной области «Познавательное развитие» в 2019-20 учебном году и в 2020-21 учебном году представлены в таблице 2.</w:t>
      </w:r>
    </w:p>
    <w:p w:rsidR="00490371" w:rsidRPr="00490371" w:rsidRDefault="00490371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0"/>
        <w:gridCol w:w="1808"/>
        <w:gridCol w:w="2551"/>
        <w:gridCol w:w="1701"/>
        <w:gridCol w:w="1707"/>
      </w:tblGrid>
      <w:tr w:rsidR="00490371" w:rsidRPr="00490371" w:rsidTr="00562090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«П</w:t>
            </w:r>
            <w:proofErr w:type="gram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ознавательное развитие»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имеющих высокий уровень развития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 </w:t>
            </w:r>
            <w:proofErr w:type="gram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2019-20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 в 2020-21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90371" w:rsidRPr="00490371" w:rsidTr="0056209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Группы в 2019-20 </w:t>
            </w:r>
            <w:proofErr w:type="spellStart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Средний показатель по  группе в </w:t>
            </w: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2019-20уч.г.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Группы в 2020-21уч.г.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Средний показатель по  группе в </w:t>
            </w: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2020-21 </w:t>
            </w:r>
            <w:proofErr w:type="spellStart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Динамика</w:t>
            </w:r>
          </w:p>
        </w:tc>
      </w:tr>
      <w:tr w:rsidR="00490371" w:rsidRPr="00490371" w:rsidTr="0056209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младшая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490371" w:rsidRPr="00490371" w:rsidTr="0056209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490371" w:rsidRPr="00490371" w:rsidTr="00562090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 к школе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Выводы: отмечается положительная динамика во всех возрастных группах.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Сравнительные данные средних показателей по образовательной области «Познавательное развитие» в 2016-17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. и в 2017-18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>. представлены в таблице 3.</w:t>
      </w:r>
    </w:p>
    <w:p w:rsidR="00490371" w:rsidRPr="00490371" w:rsidRDefault="00490371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W w:w="0" w:type="auto"/>
        <w:tblLook w:val="04A0"/>
      </w:tblPr>
      <w:tblGrid>
        <w:gridCol w:w="1342"/>
        <w:gridCol w:w="1930"/>
        <w:gridCol w:w="2338"/>
        <w:gridCol w:w="2031"/>
        <w:gridCol w:w="1930"/>
      </w:tblGrid>
      <w:tr w:rsidR="00490371" w:rsidRPr="00490371" w:rsidTr="0056209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«П</w:t>
            </w:r>
            <w:proofErr w:type="gram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ознавательное развитие»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Средние показатели по образовательной области в 2019-20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 в 2020-21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90371" w:rsidRPr="00490371" w:rsidTr="0056209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мира, расширение кругозора детей</w:t>
            </w:r>
          </w:p>
        </w:tc>
      </w:tr>
      <w:tr w:rsidR="00490371" w:rsidRPr="00490371" w:rsidTr="0056209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2019-20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490371" w:rsidRPr="00490371" w:rsidTr="0056209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2020-21уч.г.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</w:tr>
      <w:tr w:rsidR="00490371" w:rsidRPr="00490371" w:rsidTr="0056209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Выводы: отмечается положительная динамика по всем разделам образовательной области.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Наиболее сложными для усвоения детьми были программные задачи по следующим разделам.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Формирование элементарных математических представлений: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лет: использование приемов последовательного наложения и приложения предметов одной группы к предметам другой;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lastRenderedPageBreak/>
        <w:t>- дети 4-5 лет: обозначение словами положение предметов по отношению к себе, объяснение значение слов: вчера, сегодня, завтра;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0371">
        <w:rPr>
          <w:rFonts w:ascii="Times New Roman" w:hAnsi="Times New Roman" w:cs="Times New Roman"/>
          <w:sz w:val="28"/>
          <w:szCs w:val="28"/>
        </w:rPr>
        <w:t>- дети 5-6 лет: создание множества (группы предметов) из разных по качеству элементов (предметов разного цвета, размера, формы, назначе</w:t>
      </w:r>
      <w:r w:rsidRPr="00490371">
        <w:rPr>
          <w:rFonts w:ascii="Times New Roman" w:hAnsi="Times New Roman" w:cs="Times New Roman"/>
          <w:sz w:val="28"/>
          <w:szCs w:val="28"/>
        </w:rPr>
        <w:softHyphen/>
        <w:t>ния; звуков, движений); разбивание множества на части и воссоединение их;</w:t>
      </w:r>
      <w:proofErr w:type="gramEnd"/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установление отношения между отдельными частями множества, а также целым множеством и каждой частью на основе счета, составление пар предметов и соединения предметов стрелками; счет по заданной мере, когда за единицу счета принимается не один, а несколько предметов или часть предмета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Развитие познавательно-исследовательской деятельности: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лет: группировка однородных предметов по сенсорным признакам; в процессе практических познавательных действий познавательного характера выделять ранее скрытые свойства изучаемого объекта;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4-5 лет: использование в познавательно-исследовательской деятельности  эталонов и модели, предложенные взрослым;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дети 5-6 лет: символически отображать ситуацию, выражать ее основные смыслы;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классификация предметов по характерным деталям; анализ эффективности источников информации в проектной деятельности.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Наиболее легкими для усвоения детьми были программные задачи по следующим разделам.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Наиболее легкими для усвоения детьми были программные задачи по следующим разделам.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Формирование элементарных математических представлений: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лет: формировать умение составлять группы из однородных предметов и выделять из них отдельные предметы, сравнивать предметы контрастных и одинаковых размеров;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4-5 лет: сравнивать количество предметов в группах на основе счета различать и называть геометрические формы, двигаться в нужном направлении по сигналу;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5-6 лет: сравнивать рядом стоящие числа в пределах 10, определять равное количество в группах, состоящих из разных предметов,  сравнивать два предмета по величине (длине, ширине, высоте)</w:t>
      </w:r>
      <w:r w:rsidRPr="0049037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90371">
        <w:rPr>
          <w:rFonts w:ascii="Times New Roman" w:hAnsi="Times New Roman" w:cs="Times New Roman"/>
          <w:sz w:val="28"/>
          <w:szCs w:val="28"/>
        </w:rPr>
        <w:t>опосредованно-с помощью третьего (условной меры);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сравнивать множества предметов, считать в прямом и обратном порядке, ориентироваться в пространстве, определять отличительные особенности частей суток.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Развитие познавательно-исследовательской деятельности: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lastRenderedPageBreak/>
        <w:t>- дети 3-4 лет: называть осязаемые свойства предметов;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4-5 лет: различать материалы, из которых сделаны предметы;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дети 5-6 лет: устанавливать сходство и различие предметов, материалов;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применять разнообразные способы обследования предметов.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В процессе усвоения программного содержания разделов: «Ознакомление с предметным окружением», «Ознакомление с социальным миром», «Ознакомление с миром природы» у детей всех возрастных групп особых затруднений не было.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Результаты усвоения программных требований по образовательной области «Художественно-эстетическое развитие» воспитанников представлены в таблице 4.</w:t>
      </w:r>
    </w:p>
    <w:p w:rsidR="00490371" w:rsidRPr="00490371" w:rsidRDefault="00490371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Таблица 4</w:t>
      </w:r>
    </w:p>
    <w:tbl>
      <w:tblPr>
        <w:tblW w:w="9606" w:type="dxa"/>
        <w:tblLayout w:type="fixed"/>
        <w:tblLook w:val="04A0"/>
      </w:tblPr>
      <w:tblGrid>
        <w:gridCol w:w="2660"/>
        <w:gridCol w:w="1276"/>
        <w:gridCol w:w="1275"/>
        <w:gridCol w:w="1276"/>
        <w:gridCol w:w="1276"/>
        <w:gridCol w:w="1843"/>
      </w:tblGrid>
      <w:tr w:rsidR="00490371" w:rsidRPr="00490371" w:rsidTr="0056209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имеющих средний уровень развития  в соответствии с возрастными программными требованиями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90371" w:rsidRPr="00490371" w:rsidTr="005620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к искусству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Конструктивно-модельная деятельность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показатель по  группе</w:t>
            </w:r>
          </w:p>
        </w:tc>
      </w:tr>
      <w:tr w:rsidR="00490371" w:rsidRPr="00490371" w:rsidTr="005620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Ранний возраст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490371" w:rsidRPr="00490371" w:rsidTr="005620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</w:tr>
      <w:tr w:rsidR="00490371" w:rsidRPr="00490371" w:rsidTr="005620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90371" w:rsidRPr="00490371" w:rsidTr="005620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</w:tr>
      <w:tr w:rsidR="00490371" w:rsidRPr="00490371" w:rsidTr="005620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</w:tr>
      <w:tr w:rsidR="00490371" w:rsidRPr="00490371" w:rsidTr="005620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к школе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490371" w:rsidRPr="00490371" w:rsidTr="005620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показатель по образовательной области (средний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71" w:rsidRPr="00490371" w:rsidTr="005620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показатель по образовательной области (по сумме показателей среднего уровня)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Выводы: 1) </w:t>
      </w:r>
      <w:r w:rsidRPr="00490371">
        <w:rPr>
          <w:rFonts w:ascii="Times New Roman" w:hAnsi="Times New Roman" w:cs="Times New Roman"/>
          <w:bCs/>
          <w:sz w:val="28"/>
          <w:szCs w:val="28"/>
        </w:rPr>
        <w:t xml:space="preserve">наблюдается положительная динамика усвоения образовательной области «Художественно-эстетическое развитие» во всех возрастных группах. </w:t>
      </w:r>
      <w:proofErr w:type="gramStart"/>
      <w:r w:rsidRPr="00490371">
        <w:rPr>
          <w:rFonts w:ascii="Times New Roman" w:hAnsi="Times New Roman" w:cs="Times New Roman"/>
          <w:bCs/>
          <w:sz w:val="28"/>
          <w:szCs w:val="28"/>
        </w:rPr>
        <w:t>В конце учебного года по сравнению с показателями диагностики в начале учебного года количество детей разных возрастных групп с высоким уровнем</w:t>
      </w:r>
      <w:proofErr w:type="gramEnd"/>
      <w:r w:rsidRPr="00490371">
        <w:rPr>
          <w:rFonts w:ascii="Times New Roman" w:hAnsi="Times New Roman" w:cs="Times New Roman"/>
          <w:bCs/>
          <w:sz w:val="28"/>
          <w:szCs w:val="28"/>
        </w:rPr>
        <w:t xml:space="preserve"> усвоения образовательной области увеличилось;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Cs/>
          <w:sz w:val="28"/>
          <w:szCs w:val="28"/>
        </w:rPr>
        <w:t>2) наиболее усвоенным является раздел «</w:t>
      </w:r>
      <w:r w:rsidRPr="00490371">
        <w:rPr>
          <w:rFonts w:ascii="Times New Roman" w:hAnsi="Times New Roman" w:cs="Times New Roman"/>
          <w:sz w:val="28"/>
          <w:szCs w:val="28"/>
        </w:rPr>
        <w:t>Конструктивно-модельная деятельность», средний показатель по образовательной области – 61,8%;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3) наименее усвоенным является раздел «Изобразительная  деятельность», средний показатель по образовательной области – 53,5%;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4) средний показатель по образовательной области по сумме показателей среднего уровня составляет 57,4%.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Сравнительные показатели усвоения детьми образовательной области «Художественно-эстетическое  развитие»  в 2019-20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. и в 2020-21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>. представлены в таблице 5.</w:t>
      </w:r>
    </w:p>
    <w:p w:rsidR="00490371" w:rsidRPr="00490371" w:rsidRDefault="00490371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Таблица 5</w:t>
      </w: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843"/>
        <w:gridCol w:w="2552"/>
        <w:gridCol w:w="1701"/>
        <w:gridCol w:w="1848"/>
      </w:tblGrid>
      <w:tr w:rsidR="00490371" w:rsidRPr="00490371" w:rsidTr="00562090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«Х</w:t>
            </w:r>
            <w:proofErr w:type="gram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удожественно-эстетическое развитие»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имеющих высокий уровень развития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 </w:t>
            </w:r>
            <w:proofErr w:type="gram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2019-20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 в 2020-21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90371" w:rsidRPr="00490371" w:rsidTr="005620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Группы в 2019-20 </w:t>
            </w:r>
            <w:proofErr w:type="spellStart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Средний показатель по  группе в 2019-20 </w:t>
            </w:r>
            <w:proofErr w:type="spellStart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Группы в 2020-21 </w:t>
            </w:r>
            <w:proofErr w:type="spellStart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Средний показатель по  группе в 2020-21 </w:t>
            </w:r>
            <w:proofErr w:type="spellStart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Динамика</w:t>
            </w:r>
          </w:p>
        </w:tc>
      </w:tr>
      <w:tr w:rsidR="00490371" w:rsidRPr="00490371" w:rsidTr="005620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490371" w:rsidRPr="00490371" w:rsidTr="005620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490371" w:rsidRPr="00490371" w:rsidTr="005620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к школе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Выводы: отмечается положительная динамика во всех возрастных группах.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Сравнительные данные средних показателей по образовательной области «Художественно-эстетическое развитие» в 2019-20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. и в 2020-21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>. представлены в таблице 6.</w:t>
      </w:r>
    </w:p>
    <w:p w:rsidR="00490371" w:rsidRPr="00490371" w:rsidRDefault="00490371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Таблица 6</w:t>
      </w:r>
    </w:p>
    <w:tbl>
      <w:tblPr>
        <w:tblW w:w="0" w:type="auto"/>
        <w:tblLook w:val="04A0"/>
      </w:tblPr>
      <w:tblGrid>
        <w:gridCol w:w="1374"/>
        <w:gridCol w:w="1976"/>
        <w:gridCol w:w="2175"/>
        <w:gridCol w:w="2070"/>
        <w:gridCol w:w="1976"/>
      </w:tblGrid>
      <w:tr w:rsidR="00490371" w:rsidRPr="00490371" w:rsidTr="0056209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«Х</w:t>
            </w:r>
            <w:proofErr w:type="gram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удожественно-эстетическое  развитие»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Средние показатели по образовательной области в 2019-20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 в 2020-21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90371" w:rsidRPr="00490371" w:rsidTr="00562090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искусству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</w:t>
            </w:r>
            <w:r w:rsidRPr="00490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деятельность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Конструктивно</w:t>
            </w:r>
            <w:r w:rsidRPr="00490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-модельная деятельность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Музыкальная </w:t>
            </w:r>
            <w:r w:rsidRPr="00490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</w:tr>
      <w:tr w:rsidR="00490371" w:rsidRPr="00490371" w:rsidTr="00562090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</w:tr>
      <w:tr w:rsidR="00490371" w:rsidRPr="00490371" w:rsidTr="00562090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2020-21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</w:tr>
      <w:tr w:rsidR="00490371" w:rsidRPr="00490371" w:rsidTr="00562090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Выводы: отмечается положительная динамика по всем разделам образовательной области.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Наиболее сложными для усвоения детьми были программные задачи по следующим разделам.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Приобщение к искусству: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 дети 3-4 лет: различать виды искусства через художественный образ;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4-5 лет: называть произведения людей художественных профессий; различать жанры и виды искусства;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-дети 5-6 лет: выделять, называть, группировать произведения по видам искусства;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называть средства выразительности в скульптуре малых форм.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Изобразительная деятельность: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лет: называть и подбирать оттенки цветов; рисовать карандашом, создавать несложные композиции в лепке, раскатывать комочки пластилина различными приемами; пользоваться клеем;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4-5 лет: создавать свои художественные образы в изобразительной деятельности; закрашивать изображение в одном направлении; располагать сюжет на листе бумаги, рисовать элементы декоративной росписи, создавать в рисовании сюжетные композиции; использовать стеку при лепке, вырезать различные формы (из круга, квадрата);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0371">
        <w:rPr>
          <w:rFonts w:ascii="Times New Roman" w:hAnsi="Times New Roman" w:cs="Times New Roman"/>
          <w:sz w:val="28"/>
          <w:szCs w:val="28"/>
        </w:rPr>
        <w:t>- дети 5-6 лет: передавать в изображении характерные детали, соотношение предметов и их частей по величине, расположению относительно друг друга; передавать положение предмета на листе бумаги, композиционно располагать изображения на листе бумаги, рисовать элементы декоративной росписи, передавать в лепке выразительность образа, вырезать одинаковые фигуры из бумаги, сложенной гармошкой, самостоятельно создавать игрушки для игровой деятельности;</w:t>
      </w:r>
      <w:proofErr w:type="gramEnd"/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90371">
        <w:rPr>
          <w:rFonts w:ascii="Times New Roman" w:hAnsi="Times New Roman" w:cs="Times New Roman"/>
          <w:sz w:val="28"/>
          <w:szCs w:val="28"/>
        </w:rPr>
        <w:t xml:space="preserve">- дети 6-7 лет: рисовать с натуры; замечать недостатки своих работ и исправлять их; изменять колористическую гамму рисунка; использовать разные движения руки при выполнении линейного рисунка карандашом, </w:t>
      </w:r>
      <w:r w:rsidRPr="00490371">
        <w:rPr>
          <w:rFonts w:ascii="Times New Roman" w:hAnsi="Times New Roman" w:cs="Times New Roman"/>
          <w:sz w:val="28"/>
          <w:szCs w:val="28"/>
        </w:rPr>
        <w:lastRenderedPageBreak/>
        <w:t>строить композицию рисунка, создавать композиции с использованием элементов декоративных росписей, передавать характерные движения и позы людей и животных в лепке, применять разные приемы вырезания при создании образов.</w:t>
      </w:r>
      <w:proofErr w:type="gramEnd"/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Конструктивно-модельная деятельность: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лет: создание вариантов построек, добавляя другие детали;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4-5 лет: использовать строительные детали с учетом их конструктивных свойств; конструировать из бумаги;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5-6 лет: строить по рисунку, анализировать сделанные постройки;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планировать процесс сооружения постройки, создавать различные конструкции по рисунку и по словесному указанию воспитателя.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Музыкальная деятельность: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лет: определять, сколько частей в произведении (слушание), передавать характер песни и петь в одном темпе со всеми (пение), выполнять прямой галоп, двигаться под музыку ритмично и согласно темпу (музыкально-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подыгрывание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на детских музыкальных инструментах (игра на детских музыкальных инструментах);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4-5 лет: замечать выразительные средства музыкального произведения (слушание), брать дыхание между короткими музыкальными фразами (пение), менять движения в соответствии с двух- и трехчастной формой музыки (музыкально-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подыгрывание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на детских музыкальных инструментах (игра на детских музыкальных инструментах);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5-6 лет: узнавать мелодию по отдельным фрагментам произведения (слушание);  сольно исполнять произведение без музыкального сопровождения (пение),  самостоятельно менять движения в соответствии с музыкальными фразами (музыкально-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);  исполнять знакомые песенки в небольшой группе (игра на детских музыкальных инструментах);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усвоение музыкальных понятий (темп, ритм) (слушание), удерживать дыхание до конца фразы (пение), сохранять форму круга (музыкально-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), играть на детских духовых музыкальных инструментах (игра на детских музыкальных инструментах).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Наиболее  легкими  для усвоения детьми были программные задачи по следующим разделам.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Приобщение к искусству: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0371">
        <w:rPr>
          <w:rFonts w:ascii="Times New Roman" w:hAnsi="Times New Roman" w:cs="Times New Roman"/>
          <w:sz w:val="28"/>
          <w:szCs w:val="28"/>
        </w:rPr>
        <w:t>- дети 3-4 лет: определять и называть характер героев кукольного тетра, называть элементарные средства выразительности;</w:t>
      </w:r>
      <w:proofErr w:type="gramEnd"/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lastRenderedPageBreak/>
        <w:t>- дети 4-5 лет: выделять и называть сходство и различие в архитектурных постройках; узнавать и называть предметы и явления природы, окружающей действительности в художественных образах;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5-6 лет: выделять, называть, группировать произведения по видам искусства; определять и называть отличительные особенности сказочных строений и реальных архитектурных строений;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определять и называть отличительные особенности различных декоративных росписей; называть виды художественной деятельности, профессии деятелей искусства.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Изобразительная деятельность: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лет: рисовать прямые линии в разных направлениях, рисовать знакомые предметы по собственному выбору, применять прием раскатывания комочка глины между ладонями прямыми движениями, предварительно выкладывать на листе бумаги готовые детали для выполнения последующей аппликации;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4-5 лет: создавать сюжетные композиции в рисунке, передавая изображения одних и тех же предметов, видеть и называть цвета, используемые в декоративных росписях, сглаживать поверхность вылепленной фигурки, преобразовывать формы, разрезая их на части;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5-6 лет: рисование гуашью, смешивать краски для получения новых цветов, лепить предметы конструктивным способом, создавать предметные композиции в аппликации;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проявлять самостоятельность в выборе темы, композиционного и цветового решения в рисовании, создавать скульптурные группы в лепке, составлять узоры из геометрических и растительных узоров в аппликации.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Конструктивно-модельная деятельность: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лет: изменять постройки, заменяя одни детали другими;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4-5 лет: измерять постройки;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5-6 лет: заменять одни детали другими;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определять, какие детали более всего подходят для постройки.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Музыкальная деятельность: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лет: понимать, определять характер музыки (слушание), передавать характер музыки (пение), маршировать вместе со всеми и индивидуально, бегать легко, в умеренном и быстром темпе под музыку (музыкально-ритмические движения);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0371">
        <w:rPr>
          <w:rFonts w:ascii="Times New Roman" w:hAnsi="Times New Roman" w:cs="Times New Roman"/>
          <w:sz w:val="28"/>
          <w:szCs w:val="28"/>
        </w:rPr>
        <w:t xml:space="preserve">- дети 4-5 лет: чувствовать характер музыки, узнавать знакомые произведения (слушание), петь протяжно, подвижно, согласованно (пение), </w:t>
      </w:r>
      <w:r w:rsidRPr="00490371">
        <w:rPr>
          <w:rFonts w:ascii="Times New Roman" w:hAnsi="Times New Roman" w:cs="Times New Roman"/>
          <w:sz w:val="28"/>
          <w:szCs w:val="28"/>
        </w:rPr>
        <w:lastRenderedPageBreak/>
        <w:t>кружение по одному и в парах, выполнять пружинку (музыкально-ритмические движения);</w:t>
      </w:r>
      <w:proofErr w:type="gramEnd"/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5-6 лет: различать звуки по высоте в пределах квинты (слушание);  своевременно начинать и заканчивать песню (пение),  выполнять простейшие перестроения (музыкально-ритмические движения);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определять жанры музыкального искусства (слушание), выразительно исполнять песни (пение), выразительно и ритмично двигаться в соответствии с характером музыки (музыкально-ритмические движения), играть на детских ударных музыкальных инструментах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Результаты усвоения программных требований по образовательной области «Речевое  развитие» воспитанников представлены в таблице 7.</w:t>
      </w:r>
    </w:p>
    <w:p w:rsidR="00490371" w:rsidRPr="00490371" w:rsidRDefault="00490371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Таблица 7</w:t>
      </w:r>
    </w:p>
    <w:tbl>
      <w:tblPr>
        <w:tblW w:w="9606" w:type="dxa"/>
        <w:tblLayout w:type="fixed"/>
        <w:tblLook w:val="04A0"/>
      </w:tblPr>
      <w:tblGrid>
        <w:gridCol w:w="2093"/>
        <w:gridCol w:w="1701"/>
        <w:gridCol w:w="2693"/>
        <w:gridCol w:w="1418"/>
        <w:gridCol w:w="1666"/>
        <w:gridCol w:w="35"/>
      </w:tblGrid>
      <w:tr w:rsidR="00490371" w:rsidRPr="00490371" w:rsidTr="00562090">
        <w:trPr>
          <w:gridAfter w:val="1"/>
          <w:wAfter w:w="35" w:type="dxa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 «Речевое развитие»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имеющих средний уровень развития  в соответствии с возрастными программными требованиями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90371" w:rsidRPr="00490371" w:rsidTr="005620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Развитие всех компонентов устной речи детей (лексической стороны, грамматического строя речи, произносительной стороны речи;  связной речи – диалогической и монологической форм) в различных формах и видах детской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Практическое овладение воспитанниками нормами речи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показатель</w:t>
            </w: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по группе</w:t>
            </w:r>
          </w:p>
        </w:tc>
      </w:tr>
      <w:tr w:rsidR="00490371" w:rsidRPr="00490371" w:rsidTr="005620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90371" w:rsidRPr="00490371" w:rsidTr="005620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1  младшая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</w:tr>
      <w:tr w:rsidR="00490371" w:rsidRPr="00490371" w:rsidTr="005620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</w:tr>
      <w:tr w:rsidR="00490371" w:rsidRPr="00490371" w:rsidTr="005620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490371" w:rsidRPr="00490371" w:rsidTr="005620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</w:tr>
      <w:tr w:rsidR="00490371" w:rsidRPr="00490371" w:rsidTr="005620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к школе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</w:tr>
      <w:tr w:rsidR="00490371" w:rsidRPr="00490371" w:rsidTr="005620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Средний показатель по образовательной области (средний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71" w:rsidRPr="00490371" w:rsidTr="00562090">
        <w:trPr>
          <w:gridAfter w:val="1"/>
          <w:wAfter w:w="35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показатель по образовательной области (по сумме показателей среднего уровня)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1) </w:t>
      </w:r>
      <w:r w:rsidRPr="00490371">
        <w:rPr>
          <w:rFonts w:ascii="Times New Roman" w:hAnsi="Times New Roman" w:cs="Times New Roman"/>
          <w:bCs/>
          <w:sz w:val="28"/>
          <w:szCs w:val="28"/>
        </w:rPr>
        <w:t xml:space="preserve">наблюдается положительная динамика усвоения образовательной области «Речевое развитие» во всех возрастных группах. </w:t>
      </w:r>
      <w:proofErr w:type="gramStart"/>
      <w:r w:rsidRPr="00490371">
        <w:rPr>
          <w:rFonts w:ascii="Times New Roman" w:hAnsi="Times New Roman" w:cs="Times New Roman"/>
          <w:bCs/>
          <w:sz w:val="28"/>
          <w:szCs w:val="28"/>
        </w:rPr>
        <w:t>В конце учебного года по сравнению с показателями диагностики в начале учебного года количество детей разных возрастных групп с высоким уровнем</w:t>
      </w:r>
      <w:proofErr w:type="gramEnd"/>
      <w:r w:rsidRPr="00490371">
        <w:rPr>
          <w:rFonts w:ascii="Times New Roman" w:hAnsi="Times New Roman" w:cs="Times New Roman"/>
          <w:bCs/>
          <w:sz w:val="28"/>
          <w:szCs w:val="28"/>
        </w:rPr>
        <w:t xml:space="preserve"> усвоения образовательной области увеличилось;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Cs/>
          <w:sz w:val="28"/>
          <w:szCs w:val="28"/>
        </w:rPr>
        <w:t>2) наиболее усвоенным является раздел «</w:t>
      </w:r>
      <w:r w:rsidRPr="00490371">
        <w:rPr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речи», средний показатель по образовательной области – 64%;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3) наименее усвоенным является раздел «Развитие всех компонентов устной речи детей (лексической стороны, грамматического строя речи, произносительной стороны речи;  связной речи – диалогической и монологической форм) в различных формах и видах детской деятельности», средний показатель по образовательной области – 61,6%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4)   средний показатель по образовательной области по сумме показателей среднего уровня составляет 62,8%.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Сравнительные показатели усвоения детьми образовательной области «Речевое  развитие» в 2016-17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. и в 2017-18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>. представлены в таблице 8</w:t>
      </w:r>
    </w:p>
    <w:p w:rsidR="00490371" w:rsidRPr="00490371" w:rsidRDefault="00490371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Таблица 8</w:t>
      </w:r>
    </w:p>
    <w:tbl>
      <w:tblPr>
        <w:tblW w:w="100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4"/>
        <w:gridCol w:w="1808"/>
        <w:gridCol w:w="2551"/>
        <w:gridCol w:w="1701"/>
        <w:gridCol w:w="1707"/>
      </w:tblGrid>
      <w:tr w:rsidR="00490371" w:rsidRPr="00490371" w:rsidTr="00562090"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«Р</w:t>
            </w:r>
            <w:proofErr w:type="gram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ечевое развитие»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имеющих высокий уровень развития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 </w:t>
            </w:r>
            <w:proofErr w:type="gram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2019-20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 в 2020-21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90371" w:rsidRPr="00490371" w:rsidTr="0056209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Группы в 2019-20 </w:t>
            </w:r>
            <w:proofErr w:type="spellStart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показатель по  группе в 2019-20уч.г.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Группы в 2020-21 </w:t>
            </w:r>
            <w:proofErr w:type="spellStart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Средний показатель по  группе в 2020-21 </w:t>
            </w:r>
            <w:proofErr w:type="spellStart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Динамика</w:t>
            </w:r>
          </w:p>
        </w:tc>
      </w:tr>
      <w:tr w:rsidR="00490371" w:rsidRPr="00490371" w:rsidTr="0056209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490371" w:rsidRPr="00490371" w:rsidTr="0056209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490371" w:rsidRPr="00490371" w:rsidTr="0056209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к школе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Выводы: отмечается положительная динамика во всех возрастных группах.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Сравнительные данные средних показателей по образовательной области «Речевое развитие» в 2019-20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. и в 2020-21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>. представлены в таблице 9.</w:t>
      </w:r>
    </w:p>
    <w:p w:rsidR="00490371" w:rsidRPr="00490371" w:rsidRDefault="00490371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Таблица 9</w:t>
      </w:r>
    </w:p>
    <w:tbl>
      <w:tblPr>
        <w:tblW w:w="0" w:type="auto"/>
        <w:tblLook w:val="04A0"/>
      </w:tblPr>
      <w:tblGrid>
        <w:gridCol w:w="2371"/>
        <w:gridCol w:w="2386"/>
        <w:gridCol w:w="2425"/>
        <w:gridCol w:w="2389"/>
      </w:tblGrid>
      <w:tr w:rsidR="00490371" w:rsidRPr="00490371" w:rsidTr="0056209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«Р</w:t>
            </w:r>
            <w:proofErr w:type="gram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ечевое развитие»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Средние показатели по образовательной области в 2019-20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 в 2020-21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90371" w:rsidRPr="00490371" w:rsidTr="0056209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Развитие всех компонентов устной речи детей (лексической стороны, грамматического строя речи, произносительной стороны речи;  связной речи – диалогической и монологической форм) в различных формах и видах детской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Практическое овладение воспитанниками нормами речи</w:t>
            </w:r>
          </w:p>
        </w:tc>
      </w:tr>
      <w:tr w:rsidR="00490371" w:rsidRPr="00490371" w:rsidTr="0056209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2019-20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90371" w:rsidRPr="00490371" w:rsidTr="0056209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2020-21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90371" w:rsidRPr="00490371" w:rsidTr="0056209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Нет динамики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Наиболее сложными для усвоения детьми были программные задачи по следующим разделам.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Формирование словаря: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-дети 3-4 лет: усвоение и употребление  в речи прилагательных, обозначающих качества и признаки предметов;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- 4-5 лет: использовать в речи существительные, обозначающие профессии взрослых и трудовые действия, использовать правильные формы повелительного наклонения глаголов;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5-6 лет: употреблять в речи слова  в точном соответствии со смыслом;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подбирать слова с противоположным значением; дети мало интересуются смыслом слов.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Звуковая культура речи: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лет: внятно произносить гласные и согласные звуки; использовать интонационную выразительность;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4-5 лет: отчетливо произносить словосочетания произнесение сонорных и шипящих звуков;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дети 5-6 лет: интонационная выразительность речи,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использовать интонационную выразительность, находить слова с определенным звуком в предложении.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Грамматический строй речи: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лет: согласовывать существительные с прилагательными в роде, числе и падеже, получение из нераспространенных простых предложений распространенные путем введения в них определений, дополнений, обстоятельств;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4-5 лет: образовывать форму множественного числа существительных (обозначающих детенышей животных) и употреблять их в именительном и винительном падежах, заменять часто используемые  указательные местоимения и наречия (там, туда, такой, этот) на более точные выразительные слова;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5-6 лет: подбор и употребление в речи слова со сходным значением, употреблять прилагательные и наречия в сравнительной степени, употреблять несклоняемые существительные, усвоение разных способов образования слов;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строить сложноподчиненные предложения, согласование слов в предложении.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Связная речь: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лет: рассказывать по предметной картинке, вести диалог;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lastRenderedPageBreak/>
        <w:t>- дети 4-5 лет: рассказывать по предметной картинке, описывать сюжетную картину;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5-6 лет: рассказывать по сюжетной картине, рассказывать из личного опыта;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дети 6-7 лет: использовать предложенный алгоритм рассказа, составлять рассказы по картине.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Подготовка к обучению грамоте: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дети 6-7 лет: анализ предложения.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Наиболее легкими для усвоения детьми были программные задачи по следующим разделам.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Формирование словаря: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лет: использовать в речи обобщающие слова;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4-5 лет: употреблять в речи названия предметов, их частей, материалов, из которых они сделаны;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5-6 лет: использовать в речи слова, обозначающие предметы ближайшего бытового окружения;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использовать в речи природоведческий, обществоведческий словарь.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Звуковая культура речи: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лет: внятно произносить гласные звуки в словах;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4-5 лет: различать на слух и называть слова, начинающиеся на определенный звук;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5-6 лет: подбор существительных к прилагательным;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использовать бытовой словарь.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Грамматический строй речи: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лет: употреблять существительные с предлогами;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4-5 лет: употреблять существительные в именительном и винительном падежах;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5-6 лет: согласовывать в предложениях существительные с прилагательными и числительными;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образовывать однокоренные слова (по образцу).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Связная речь: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лет: доброжелательно общаться друг с другом;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4-5 лет: понятно для слушателей отвечать на вопросы и задавать их;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5-6 лет: рассказывать о предмете;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составлять рассказы из личного опыта и творческое рассказывание.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Подготовка к обучению грамоте: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дети 6-7 лет: составлять слова из слогов.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lastRenderedPageBreak/>
        <w:t>Сравнение средних показателей результатов по блоку «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Обучение» (по сумме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показателей среднего уровня)  в 2020-21уч.г. представлены в таблице 10.</w:t>
      </w:r>
    </w:p>
    <w:p w:rsidR="00490371" w:rsidRPr="00490371" w:rsidRDefault="00490371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Таблица 10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Сравнение средних показателей результатов по блоку «Обучение»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(по сумме показателей среднего уровня)</w:t>
      </w:r>
    </w:p>
    <w:tbl>
      <w:tblPr>
        <w:tblW w:w="0" w:type="auto"/>
        <w:tblLook w:val="04A0"/>
      </w:tblPr>
      <w:tblGrid>
        <w:gridCol w:w="4785"/>
        <w:gridCol w:w="4786"/>
      </w:tblGrid>
      <w:tr w:rsidR="00490371" w:rsidRPr="00490371" w:rsidTr="005620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Средний показатель</w:t>
            </w:r>
            <w:proofErr w:type="gram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90371" w:rsidRPr="00490371" w:rsidTr="005620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90371" w:rsidRPr="00490371" w:rsidTr="005620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</w:tr>
      <w:tr w:rsidR="00490371" w:rsidRPr="00490371" w:rsidTr="005620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Вывод: в  2020-21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>.  наиболее усвоенной детьми является образовательная область «Познавательное развитие», средний показатель – 68%; наименее усвоенной – образовательная область «Художественно-эстетическое развитие», средний показатель – 57,4 %.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Сравнение средних показателей результатов по блоку «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Обучение» (по сумме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показателей среднего уровня) в 2019-20 учебном году и 2020-21 учебном году представлены в таблице 11.</w:t>
      </w:r>
    </w:p>
    <w:p w:rsidR="00490371" w:rsidRPr="00490371" w:rsidRDefault="00490371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Таблица 11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90371" w:rsidRPr="00490371" w:rsidTr="00562090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Учебные годы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</w:tr>
      <w:tr w:rsidR="00490371" w:rsidRPr="00490371" w:rsidTr="005620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490371" w:rsidRPr="00490371" w:rsidTr="0056209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2019-20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90371" w:rsidRPr="00490371" w:rsidTr="0056209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2020-21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Вывод: в 2020-21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результаты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детей по всем образовательным областям значительно улучшились: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1) по области «Познавательное развитие» средние показатели увеличились на 22% и составляют 68%;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2) по области «Художественно-эстетическое развитие» средние показатели увеличились на 17,8% и составляют 57,4%;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3) по области «Речевое развитие» средние показатели увеличились на 12,8% и составляют 62,8%.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 xml:space="preserve">    Общая тенденция затруднений  педагогов проявляется в следующем:</w:t>
      </w:r>
    </w:p>
    <w:p w:rsidR="00490371" w:rsidRPr="00490371" w:rsidRDefault="00490371" w:rsidP="0049037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Воспитатели групп раннего возраста и первой младшей группы  испытывают затруднения в планировании и проведении </w:t>
      </w:r>
      <w:r w:rsidRPr="00490371">
        <w:rPr>
          <w:rFonts w:ascii="Times New Roman" w:hAnsi="Times New Roman" w:cs="Times New Roman"/>
          <w:sz w:val="28"/>
          <w:szCs w:val="28"/>
        </w:rPr>
        <w:lastRenderedPageBreak/>
        <w:t>непосредственно образовательной деятельности, не всегда верно используют методы и приемы.</w:t>
      </w:r>
    </w:p>
    <w:p w:rsidR="00490371" w:rsidRPr="00490371" w:rsidRDefault="00490371" w:rsidP="0049037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У некоторых воспитателей, независимо от стажа, нет системности в планировании и проведении НОД.</w:t>
      </w:r>
    </w:p>
    <w:p w:rsidR="00490371" w:rsidRPr="00A14C07" w:rsidRDefault="00490371" w:rsidP="0049037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Ряд педагогов испытывает затруднение в правильной реализации методов и приемов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В процессе учебного года были проведены оперативные проверки реализации задач образовательных областей (блок «Обучение»), в ходе которых было выявлены </w:t>
      </w:r>
      <w:r w:rsidRPr="00490371">
        <w:rPr>
          <w:rFonts w:ascii="Times New Roman" w:hAnsi="Times New Roman" w:cs="Times New Roman"/>
          <w:b/>
          <w:sz w:val="28"/>
          <w:szCs w:val="28"/>
        </w:rPr>
        <w:t>трудности педагогов по областям образовательной деятельности: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90371">
        <w:rPr>
          <w:rFonts w:ascii="Times New Roman" w:hAnsi="Times New Roman" w:cs="Times New Roman"/>
          <w:sz w:val="28"/>
          <w:szCs w:val="28"/>
          <w:u w:val="single"/>
        </w:rPr>
        <w:t xml:space="preserve">  Речевое развитие детей.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1. Молодые специалисты испытывают трудности в планировании занятий по речевому развитию, не достаточно охвачены все области речевого развития – больше внимания следует уделить собственно речи детей, учить высказывать свои мысли полными предложениями, переводить пассивный словарный запас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активный.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2. Недостаточное использование средств выразительности языка в речевом образце воспитателя, недостаточно грамотное построение фразы воспитателем, замечены ошибки в произношении слов.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3. Ошибки воспитателей в использовании приема вопросов при проведении занятий по речевому развитию.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  <w:u w:val="single"/>
        </w:rPr>
        <w:t xml:space="preserve">  Познавательное развитие  </w:t>
      </w:r>
      <w:r w:rsidRPr="00490371">
        <w:rPr>
          <w:rFonts w:ascii="Times New Roman" w:hAnsi="Times New Roman" w:cs="Times New Roman"/>
          <w:sz w:val="28"/>
          <w:szCs w:val="28"/>
        </w:rPr>
        <w:t>(Мир природы, предметный мир, социальный мир)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1. Недостаточная эффективность работы педагогов по организации и руководству опытно – экспериментальной деятельностью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2. Молодые специалисты испытывают трудности в решении проблемных педагогических ситуаций.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3. Недостаточно планирования экспериментальной работы на прогулках, нет системности в наблюдениях и беседах, отражении в календаре природы ежедневных изменений в погоде (на данный момент к работе приняты разработанные конспекты прогулок для каждой возрастной группы, что в дальнейшем должно улучшить системность в проведении)</w:t>
      </w:r>
    </w:p>
    <w:p w:rsidR="00490371" w:rsidRPr="00A14C07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4. Присутствует неосознанное или недостаточно внимательное, аккуратное    отношение к природе у детей младшего и среднего дошкольного возраста, что вызвано недостаточным вниманием педагогов к вопросам экологии.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90371">
        <w:rPr>
          <w:rFonts w:ascii="Times New Roman" w:hAnsi="Times New Roman" w:cs="Times New Roman"/>
          <w:sz w:val="28"/>
          <w:szCs w:val="28"/>
          <w:u w:val="single"/>
        </w:rPr>
        <w:t xml:space="preserve">  Формирование элементарных математических представлений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1.Мало внимания уделяется организации игрового обучения  детей.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2.Недостаточное использование заданий на логику на занятиях по ФЭМП.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lastRenderedPageBreak/>
        <w:t>3.Воспитатели старших дошкольников испытывают определенные трудности в обучении дошкольников умению формулировать самостоятельно вопросы при решении познавательных задач.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4. Недостаточно используются дидактические математические игры на занятиях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0371">
        <w:rPr>
          <w:rFonts w:ascii="Times New Roman" w:hAnsi="Times New Roman" w:cs="Times New Roman"/>
          <w:b/>
          <w:i/>
          <w:sz w:val="28"/>
          <w:szCs w:val="28"/>
        </w:rPr>
        <w:t>Обоснование основной проблемы: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Дошкольный возраст - это период активного усвоения ребенком разговорного языка, становления и развития всех сторон речи.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Связная речь  вбирает в себя все достижения ребёнка в овладении родным языком. По тому, как дети строят связное высказывание, можно судить об уровне их речевого развития. В силу современных реалий дети и родители не читают и не слушают достаточное количество художественной литературы. 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Наблюдения показывают, что у многих детей не развита не только связная речь, но и интонационная выразительность речи, звуковая культура речи. Поэтому проблема развития речи является одной из актуальных и задача воспитателя, вовремя обратить внимание на речевое развитие ребенка, так как с речью ребенка к моменту поступления в школу может возникнуть множество проблем таких, как: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односложная, состоящая из простых предложений речь (так называемая «ситуативная» речь).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 бедность речи, недостаточный словарный запас;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 «замусоривание» речи сленговыми словами (результат просмотров телевизионных передач), употребление нелитературных слов и выражений; бедная диалогическая речь: неспособность грамотно и доступно сформулировать вопрос, построить краткий или развернутый ответ, если это необходимо и уместно;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неспособность построить монолог: например, сюжетный или описательный рассказ на предложенную тему, пересказ текста своими словами;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отсутствие логического обоснования своих утверждений и выводов;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отсутствие навыков культуры речи: неумение использовать интонации, регулировать громкость голоса и темп речи и т.д.;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1.1.3 Результаты формирования интегративных качеств у детей подготовительной к школе группы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Дети подготовительной группы имеют представления об официальных и неофициальных символах России  (герб, флаг, гимн), о защитниках Отечества, столице России, Великой Отечественной войне, о родном крае, народных промыслах и ремеслах тверской области, народно-прикладном искусстве. Некоторые дети находят поддержку этих знаний и </w:t>
      </w:r>
      <w:r w:rsidRPr="00490371">
        <w:rPr>
          <w:rFonts w:ascii="Times New Roman" w:hAnsi="Times New Roman" w:cs="Times New Roman"/>
          <w:sz w:val="28"/>
          <w:szCs w:val="28"/>
        </w:rPr>
        <w:lastRenderedPageBreak/>
        <w:t>патриотического отношения к Родине в своей семье, ведется работа с родителями.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Знания о нравственных качествах  и правилах культурного поведения сформированы у большинства детей подготовительной группы. Проявляется интерес к своей семье, социальным явлениям, к жизни людей в своей стране.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У большинства детей сформирована положительная учебная мотивация, приобретены необходимые навыки для получения знаний и контроля своего поведения. Появляется уверенность в себе и положительная самооценка.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Однако у небольшой части детей поведение неустойчиво и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, определяется непосредственным побуждением.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Привычка самостоятельно следовать правилам поведения не сформирована, подвержены действию по образцу и показу.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Отношение к будущему у этой части детей неопределенное.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</w:t>
      </w:r>
      <w:r w:rsidRPr="00490371">
        <w:rPr>
          <w:rFonts w:ascii="Times New Roman" w:hAnsi="Times New Roman" w:cs="Times New Roman"/>
          <w:b/>
          <w:sz w:val="28"/>
          <w:szCs w:val="28"/>
        </w:rPr>
        <w:t>Вывод</w:t>
      </w:r>
      <w:r w:rsidRPr="004903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По результатам обследования можно говорить о достаточно высоком развитии интегративных качеств воспитанников ДОУ.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Наиболее успешными в освоении оказались следующие интегративные качества дошкольников: «Творчески мыслящий», «Эмоционально отзывчивый», «Сформированы универсальные предпосылки учебной деятельности», «Сформированы умения и навыки решения педагогических и коммуникативных ситуаций».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Показателем, который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находится в пределах средних результатов стал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показатель «Способный решать интеллектуальные и личностные задачи», «Физически развитый»</w:t>
      </w:r>
    </w:p>
    <w:p w:rsidR="00490371" w:rsidRPr="00A14C07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Уровень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интегративных качеств,  соответствует   требованиям к выпускнику ДОУ - значительное большинство детей подготовительной к школе группы имеют высокий уровень развития интегративных качеств.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0371">
        <w:rPr>
          <w:rFonts w:ascii="Times New Roman" w:hAnsi="Times New Roman" w:cs="Times New Roman"/>
          <w:b/>
          <w:i/>
          <w:sz w:val="28"/>
          <w:szCs w:val="28"/>
        </w:rPr>
        <w:t>1.2.1   Анализ результатов качества воспитания воспитанников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1.2.2. Анализ выполнения цели и задач по воспитанию дошкольников  за предыдущий учебный год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В 2020-21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. были поставлены следующие цель и задачи. 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 xml:space="preserve">Цель: повышение качества творческой деятельности у детей дошкольного возраста через создание условий для развития детской инициативы и творческих способностей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1.2.2 Задачи: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1. Задача, направленная на создание организационно- педагогических условий.</w:t>
      </w:r>
      <w:r w:rsidRPr="004903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lastRenderedPageBreak/>
        <w:t>Создать систему организационно – педагогических мероприятий, направленных на реализацию задач по повышению качества творческой деятельности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 xml:space="preserve">  2. Задача, направленная на создание кадровых условий.  </w:t>
      </w:r>
      <w:r w:rsidRPr="00490371">
        <w:rPr>
          <w:rFonts w:ascii="Times New Roman" w:hAnsi="Times New Roman" w:cs="Times New Roman"/>
          <w:sz w:val="28"/>
          <w:szCs w:val="28"/>
        </w:rPr>
        <w:t>Повысить уровень профессиональной компетенции педагогов в реализации задач по повышению качества творческой деятельности через создание условий для развития детской инициативы и самостоятельности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 xml:space="preserve">  3. Задача, направленная на создание методических условий.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Систематизировать методическую  работу с кадрами по повышению профессионального мастерства в вопросах вариативности методов и технологий для развития творческой инициативы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 xml:space="preserve">  4. Задача, направленная на создание материально – технических условий.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Преобразовать предметно – пространственную развивающую среду для вариативности выбора материалов и способов творческого самовыражения в соответствии с возрастом детей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</w:t>
      </w:r>
      <w:r w:rsidRPr="00490371">
        <w:rPr>
          <w:rFonts w:ascii="Times New Roman" w:hAnsi="Times New Roman" w:cs="Times New Roman"/>
          <w:i/>
          <w:sz w:val="28"/>
          <w:szCs w:val="28"/>
        </w:rPr>
        <w:t>5.Задача, направленная на создание финансовых условий.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Обеспечить расходование сре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оответствии с финансово – хозяйственным планом.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 xml:space="preserve">  6.Задача, направленная на взаимодействие с родителями.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Способствовать повышению педагогических знаний родителей о методах и приемах воспитания творческой инициативности и самостоятельности детей.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   В феврале  месяце эта проблема рассматривалась на педагогическом совете на тему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«Повышение качества творческой деятельности у детей дошкольного возраста через создание условий для развития детской инициативы и творческих способностей».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   Педагогическому совету предшествовали открытые просмотры по реализации и повышению  творческой инициативы и воображения воспитанников в режиме дня: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Гудовичева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Г.Н., Исаева О.С. Режимный момент – прогулка. Задание придумать,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кого слепили из снега, на что похоже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2. Губкина А.Е., Васильева Т.В. Занятие по конструированию–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стройки из нетрадиционного материала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Плаксеева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Е.А, Мищенко И.А. Занятие – Задание: сделать что угодно из листа бумаги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4. Троицкая О.Н.,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Мицевичюс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А.И.  Занятие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епка. Задание: взять разноцветный пластилин, слепить что угодно, придумать что это или кто это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lastRenderedPageBreak/>
        <w:t xml:space="preserve">5. Герасимова В.Е., Смирнова Е.И. Режимный момент – подготовка ко сну. Задание: придумать что-то и выложить из своих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снятый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вещей (колготок, футболки, майки)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6. Левитина А.Ф., Ловягина М.А. Режимный момент – мытье рук после прогулки.  Задание: сделать мыльную пены, перекладывать из руки в руку,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придумать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на что она похожа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В результате реализации идей по развитию творческой инициативы  в детях были активизировано воображение, осуществлялась поддержка детской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инициативы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и самостоятельности Участие в реализации задачи в полной мере смогли принять все возрастные группы ДОУ. Открытые просмотры проводились старшим воспитателем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Акуленко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О.Е.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В процедуру тематического контроля были включены следующие вопросы: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итоги опроса педагогов  по системе воспитания дошкольников разных возрастов,  собственного уровня творческой активности и инициативы, влияние на детский коллектив в ходе воспитания таких качеств как инициатива и самостоятельность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просмотр уголков творчества во всех возрастных группах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методы и приемы воспитателя, направленные на оптимизацию работы по художественно-эстетическому развитию, развитию  качеств, способствующих самостоятельному выбору занятия и приемов реализации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 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Реализации намеченной цели способствовали следующие мероприятия.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По первой задаче</w:t>
      </w:r>
      <w:r w:rsidRPr="00490371">
        <w:rPr>
          <w:rFonts w:ascii="Times New Roman" w:hAnsi="Times New Roman" w:cs="Times New Roman"/>
          <w:sz w:val="28"/>
          <w:szCs w:val="28"/>
        </w:rPr>
        <w:t>, создание организационно-педагогических условий: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 Смотр центров художественно-эстетического творчества «Мы творим в детском саду»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Целью создания такого мероприятия является развитие в детях творческого потенциала,  способностей, стремления к самовыражению Активное участие принимают родители, творчески выражаясь и вовлекаясь в непосредственную образовательную деятельность. Большинство воспитанников и родителей приняли участие в смотре, изготовили красивые работы, рисунки.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Тематическая неделя на тему: "Я творю»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Содержание данной тематической недели отразилось в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многочисленных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масте-классах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по различным техникам. В результате реализации программы недели были просмотрены моменты организации в режиме дня активностей на развитие творческой инициативы и воображения.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В 1 младшей группе детям было предложено развитие инициативы в режимном моменте прогулка. На прогулке сделать из снега то, что они </w:t>
      </w:r>
      <w:r w:rsidRPr="00490371">
        <w:rPr>
          <w:rFonts w:ascii="Times New Roman" w:hAnsi="Times New Roman" w:cs="Times New Roman"/>
          <w:sz w:val="28"/>
          <w:szCs w:val="28"/>
        </w:rPr>
        <w:lastRenderedPageBreak/>
        <w:t xml:space="preserve">захотят. После этого, дети не предложили варианты и не начали активно строить. Педагог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Гудовичева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Г.Н. начала </w:t>
      </w:r>
      <w:bookmarkStart w:id="0" w:name="_GoBack"/>
      <w:bookmarkEnd w:id="0"/>
      <w:r w:rsidRPr="00490371">
        <w:rPr>
          <w:rFonts w:ascii="Times New Roman" w:hAnsi="Times New Roman" w:cs="Times New Roman"/>
          <w:sz w:val="28"/>
          <w:szCs w:val="28"/>
        </w:rPr>
        <w:t>делать из снега крепость, спросила детей – похоже ли на крепость? А так как поделка была на столе, то дети сказали, что это похоже на большой торт и продолжили постройку «торта».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Также были предложены материалы для творчества, дети рисовали красками и могли взять любые другие материалы.  В нарисованных мазках педагоги предложили узнать «кто это пробежал» - следы зверей.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Также детям были выданы носовые платочки и задание, свернуть платочек так, чтобы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на что то походе. Дети сделали хобот слона, трубочку, пирожок. Фантазия детей 2-3 лет еще не достаточно развита в силу небольшого жизненного опыта, однако правильная работа педагогов может улучшить ее развитие.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В группе раннего возраста детям было предложено построить гараж для машины из любых материалов. Однако дети данного возраста выбрали традиционный материал – кубики. Вариантом могло стать то, что кубиков не было бы на месте и тогда дети проявили фантазию и инициативу.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Во 2 младшей группе детям было предложено в режимном моменте мытье рук творческое задание –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придумать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что получилось из мыльной пены, на что она похожа. Однако дети не проявили фантазии, низкий уровень воображения. Ответы были на пену, на мыло. Попытки педагога развить фантазию  и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что это могло быть на небе или в воде не дали результата. Ответы были те же – пена, мыло.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В средней группе педагогом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Плаксеевой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Е.А. детям было предложено в свободной деятельности выбрать 3 любые краски и нарисовать картину, чтобы попасть в сказку. Большинство детей изобразило полосатые ковры, однако объяснение на вопрос «Что на рисунке» было разное. Вторым экспериментом было развитие воображения и творческой инициативы в свободной деятельности. Детям были предложены белые листы бумаги формата А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и озвучено, что можно сделать из них что угодно, любой предмет. Дети в большинстве своем проявили инициативу, варианты использования листа стали – подзорная труба, барабан, бинокль, остров, веер, кошелек, сирена от полицейской машины и многое другое. Кто-то разорвал лист, кто сложил пополам, кто-то дополнил другими предметами. Следовательно, дети среднего дошкольного возраста уже активно и осознанно проявляют инициативу и творческий подход к заданиям.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Детям старшей группы педагогом Троицкой О.Н. было предложено в свободной деятельности слепить героев любимой сказки – получились колобок, репка, русалочка и др. Похожих работ не было. В этом возрасте дети имеют собственные представления и приоритеты, что и отражается в </w:t>
      </w:r>
      <w:r w:rsidRPr="00490371">
        <w:rPr>
          <w:rFonts w:ascii="Times New Roman" w:hAnsi="Times New Roman" w:cs="Times New Roman"/>
          <w:sz w:val="28"/>
          <w:szCs w:val="28"/>
        </w:rPr>
        <w:lastRenderedPageBreak/>
        <w:t>творческой деятельности. Любят рисовать на свободные темы, лепить по замыслу, обыгрывая сказки.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воспитатель Смирнова Е.И. провела в режимном моменте подготовка ко сну работу по развитию инициативы и творческой активности. Детям было предложено сложить одежду на стуле не как обычно, а с фантазией – сделать из нее какой то предмет или животное,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понравится. Дети проявили огромный интерес – появились сердечки из колготок, смайлики, кошки, балерины и торты.  Чтобы дети успокоились и быстрее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уснули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педагог предложила запомнить свой сон и нарисовать после подъёма.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Стоит отметить, что все задания были восприняты детьми с удовольствием и были положительные результаты.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Организация конкурса детского творчества на тему: «Я художник, я так вижу» на муниципальном уровне. В конкурсе приняли участие 5 детских работ от ДОУ. По результатам конкурса 1 место заняла воспитанница подготовительной группы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Лумпова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Варвара с работой «Космос»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По второй задаче</w:t>
      </w:r>
      <w:r w:rsidRPr="00490371">
        <w:rPr>
          <w:rFonts w:ascii="Times New Roman" w:hAnsi="Times New Roman" w:cs="Times New Roman"/>
          <w:sz w:val="28"/>
          <w:szCs w:val="28"/>
        </w:rPr>
        <w:t>, проводились мероприятия, направленные на повышение квалификации педагогов: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- планирование продуктивной творческой деятельности в календарном плане воспитателя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консультация для педагогов «Влияние изобразительной деятельности на развитие творческой личности дошкольника»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Открытый просмотр интегрированного занятия в старшей группе: "Нетрадиционное рисование с помощью кофе»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-практический семинар для педагогов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" Лепка в свободной деятельности как вид сюжетно-ролевой игры"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презентация «Развитие познавательной инициативы детей раннего возраста в изобразительной деятельности»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По третьей задаче</w:t>
      </w:r>
      <w:r w:rsidRPr="00490371">
        <w:rPr>
          <w:rFonts w:ascii="Times New Roman" w:hAnsi="Times New Roman" w:cs="Times New Roman"/>
          <w:sz w:val="28"/>
          <w:szCs w:val="28"/>
        </w:rPr>
        <w:t>, методическая работа: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Разработка положения о тематической неделе: "Я творю"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0371">
        <w:rPr>
          <w:rFonts w:ascii="Times New Roman" w:hAnsi="Times New Roman" w:cs="Times New Roman"/>
          <w:sz w:val="28"/>
          <w:szCs w:val="28"/>
        </w:rPr>
        <w:t>- Разработка положения смотра-конкурса РППС «Творим в детском саду)</w:t>
      </w:r>
      <w:proofErr w:type="gramEnd"/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90371">
        <w:rPr>
          <w:rFonts w:ascii="Times New Roman" w:hAnsi="Times New Roman" w:cs="Times New Roman"/>
          <w:sz w:val="28"/>
          <w:szCs w:val="28"/>
        </w:rPr>
        <w:t>Составление анкет для опроса родителей по  теме "Чем занять детей или лепим/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рисуем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/клеим"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Составление методических рекомендаций по циклограммам для написания календарно-тематического плана в области творческой деятельности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90371">
        <w:rPr>
          <w:rFonts w:ascii="Times New Roman" w:hAnsi="Times New Roman" w:cs="Times New Roman"/>
          <w:sz w:val="28"/>
          <w:szCs w:val="28"/>
        </w:rPr>
        <w:t>Разработка положения выставки-конкурса  детского творчества на тему: "Я художник. Я так вижу"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490371">
        <w:rPr>
          <w:rFonts w:ascii="Times New Roman" w:hAnsi="Times New Roman" w:cs="Times New Roman"/>
          <w:sz w:val="28"/>
          <w:szCs w:val="28"/>
        </w:rPr>
        <w:t xml:space="preserve"> Составление методических рекомендаций по циклограмме дополнительных занятий в рамках проектной деятельности и  интеграция в разные области обучения</w:t>
      </w:r>
      <w:r w:rsidRPr="004903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По четвертой задаче</w:t>
      </w:r>
      <w:r w:rsidRPr="00490371">
        <w:rPr>
          <w:rFonts w:ascii="Times New Roman" w:hAnsi="Times New Roman" w:cs="Times New Roman"/>
          <w:sz w:val="28"/>
          <w:szCs w:val="28"/>
        </w:rPr>
        <w:t>, мероприятия по созданию материально-технических условий: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Закупка материалов для различных техник рисования, глины для лепки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Пополнение РППС групп дидактическими пособиями, методическими материалами по различным техникам нетрадиционного рисования, лепке, аппликациям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По пятой задаче</w:t>
      </w:r>
      <w:r w:rsidRPr="00490371">
        <w:rPr>
          <w:rFonts w:ascii="Times New Roman" w:hAnsi="Times New Roman" w:cs="Times New Roman"/>
          <w:sz w:val="28"/>
          <w:szCs w:val="28"/>
        </w:rPr>
        <w:t xml:space="preserve"> - работа с родителями: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Создание папок - передвижек для родителей по возможностям использования нетрадиционных техник и приемов творческой деятельности дома с детьми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Анкетирование родителей  "Чем занять детей или лепим/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рисуем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/клеим"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Шестая задача</w:t>
      </w:r>
      <w:r w:rsidRPr="00490371">
        <w:rPr>
          <w:rFonts w:ascii="Times New Roman" w:hAnsi="Times New Roman" w:cs="Times New Roman"/>
          <w:sz w:val="28"/>
          <w:szCs w:val="28"/>
        </w:rPr>
        <w:t>. Совместная деятельность с образовательными и прочими учреждениями: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Сотрудничество с МВЦ по посещению выставок, лекций, детских мастер-классов в рамках предусмотренных ограничениям,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связанными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с  Ковид-19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Результаты усвоения программных требований по образовательной области «Социально-коммуникативное развитие» воспитанников  в 2020-21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>. представлены в таблице 12.</w:t>
      </w:r>
    </w:p>
    <w:p w:rsidR="00490371" w:rsidRPr="00490371" w:rsidRDefault="00490371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Таблица 12</w:t>
      </w:r>
    </w:p>
    <w:tbl>
      <w:tblPr>
        <w:tblW w:w="9842" w:type="dxa"/>
        <w:tblLayout w:type="fixed"/>
        <w:tblLook w:val="04A0"/>
      </w:tblPr>
      <w:tblGrid>
        <w:gridCol w:w="2802"/>
        <w:gridCol w:w="1275"/>
        <w:gridCol w:w="1276"/>
        <w:gridCol w:w="1418"/>
        <w:gridCol w:w="1417"/>
        <w:gridCol w:w="1383"/>
        <w:gridCol w:w="35"/>
        <w:gridCol w:w="236"/>
      </w:tblGrid>
      <w:tr w:rsidR="00490371" w:rsidRPr="00490371" w:rsidTr="00562090">
        <w:trPr>
          <w:gridAfter w:val="2"/>
          <w:wAfter w:w="271" w:type="dxa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имеющих средний уровень развития  в соответствии с возрастными программными требованиями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90371" w:rsidRPr="00490371" w:rsidTr="00562090">
        <w:trPr>
          <w:gridAfter w:val="1"/>
          <w:wAfter w:w="236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Социализация, развитие общения, нравственное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Ребенок в семье и сообществе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показатель по  группе</w:t>
            </w:r>
          </w:p>
        </w:tc>
      </w:tr>
      <w:tr w:rsidR="00490371" w:rsidRPr="00490371" w:rsidTr="00562090">
        <w:trPr>
          <w:gridAfter w:val="1"/>
          <w:wAfter w:w="236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</w:tr>
      <w:tr w:rsidR="00490371" w:rsidRPr="00490371" w:rsidTr="00562090">
        <w:trPr>
          <w:gridAfter w:val="1"/>
          <w:wAfter w:w="236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</w:tr>
      <w:tr w:rsidR="00490371" w:rsidRPr="00490371" w:rsidTr="00562090">
        <w:trPr>
          <w:gridAfter w:val="1"/>
          <w:wAfter w:w="236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490371" w:rsidRPr="00490371" w:rsidTr="00562090">
        <w:trPr>
          <w:gridAfter w:val="1"/>
          <w:wAfter w:w="236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</w:tr>
      <w:tr w:rsidR="00490371" w:rsidRPr="00490371" w:rsidTr="00562090">
        <w:trPr>
          <w:gridAfter w:val="1"/>
          <w:wAfter w:w="236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</w:tr>
      <w:tr w:rsidR="00490371" w:rsidRPr="00490371" w:rsidTr="00562090">
        <w:trPr>
          <w:gridAfter w:val="1"/>
          <w:wAfter w:w="236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подготовительная 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к школе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490371" w:rsidRPr="00490371" w:rsidTr="0056209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показатель по образовательной области (средний уровень)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71" w:rsidRPr="00490371" w:rsidTr="00562090">
        <w:trPr>
          <w:gridAfter w:val="2"/>
          <w:wAfter w:w="27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показатель по образовательной области (по сумме показателей среднего уровня)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68,9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1) </w:t>
      </w:r>
      <w:r w:rsidRPr="00490371">
        <w:rPr>
          <w:rFonts w:ascii="Times New Roman" w:hAnsi="Times New Roman" w:cs="Times New Roman"/>
          <w:bCs/>
          <w:sz w:val="28"/>
          <w:szCs w:val="28"/>
        </w:rPr>
        <w:t xml:space="preserve">наблюдается положительная динамика усвоения образовательной области «Социально-коммуникативное развитие» во всех возрастных группах. </w:t>
      </w:r>
      <w:proofErr w:type="gramStart"/>
      <w:r w:rsidRPr="00490371">
        <w:rPr>
          <w:rFonts w:ascii="Times New Roman" w:hAnsi="Times New Roman" w:cs="Times New Roman"/>
          <w:bCs/>
          <w:sz w:val="28"/>
          <w:szCs w:val="28"/>
        </w:rPr>
        <w:t>В конце учебного года по сравнению с показателями диагностики в начале учебного года количество детей всех  возрастных групп с высоким уровнем</w:t>
      </w:r>
      <w:proofErr w:type="gramEnd"/>
      <w:r w:rsidRPr="00490371">
        <w:rPr>
          <w:rFonts w:ascii="Times New Roman" w:hAnsi="Times New Roman" w:cs="Times New Roman"/>
          <w:bCs/>
          <w:sz w:val="28"/>
          <w:szCs w:val="28"/>
        </w:rPr>
        <w:t xml:space="preserve"> усвоения образовательной области увеличилось;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0371">
        <w:rPr>
          <w:rFonts w:ascii="Times New Roman" w:hAnsi="Times New Roman" w:cs="Times New Roman"/>
          <w:bCs/>
          <w:sz w:val="28"/>
          <w:szCs w:val="28"/>
        </w:rPr>
        <w:t>2) наиболее усвоенным являются разделы «</w:t>
      </w:r>
      <w:r w:rsidRPr="00490371">
        <w:rPr>
          <w:rFonts w:ascii="Times New Roman" w:hAnsi="Times New Roman" w:cs="Times New Roman"/>
          <w:sz w:val="28"/>
          <w:szCs w:val="28"/>
        </w:rPr>
        <w:t>Формирование основ безопасности</w:t>
      </w:r>
      <w:r w:rsidRPr="00490371">
        <w:rPr>
          <w:rFonts w:ascii="Times New Roman" w:hAnsi="Times New Roman" w:cs="Times New Roman"/>
          <w:bCs/>
          <w:sz w:val="28"/>
          <w:szCs w:val="28"/>
        </w:rPr>
        <w:t>»</w:t>
      </w:r>
      <w:r w:rsidRPr="00490371">
        <w:rPr>
          <w:rFonts w:ascii="Times New Roman" w:hAnsi="Times New Roman" w:cs="Times New Roman"/>
          <w:sz w:val="28"/>
          <w:szCs w:val="28"/>
        </w:rPr>
        <w:t>, средний показатель по разделу – 66,3%</w:t>
      </w:r>
      <w:r w:rsidRPr="00490371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Cs/>
          <w:sz w:val="28"/>
          <w:szCs w:val="28"/>
        </w:rPr>
        <w:t>4) наименее усвоенным является раздел «</w:t>
      </w:r>
      <w:r w:rsidRPr="00490371">
        <w:rPr>
          <w:rFonts w:ascii="Times New Roman" w:hAnsi="Times New Roman" w:cs="Times New Roman"/>
          <w:sz w:val="28"/>
          <w:szCs w:val="28"/>
        </w:rPr>
        <w:t>Социализация, развитие общения, нравственное воспитание», средний показатель по образовательной области – 63,6%;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5) средний показатель по образовательной области по сумме показателей среднего уровня составляет 68,9%.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Сравнительные показатели усвоения детьми образовательной области «Социально-коммуникативное развитие» в 2019-20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. и в 2020-21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>. представлены в таблице 13.</w:t>
      </w:r>
    </w:p>
    <w:p w:rsidR="00490371" w:rsidRPr="00490371" w:rsidRDefault="00490371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Таблица 13</w:t>
      </w:r>
    </w:p>
    <w:tbl>
      <w:tblPr>
        <w:tblW w:w="99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126"/>
        <w:gridCol w:w="2268"/>
        <w:gridCol w:w="1701"/>
        <w:gridCol w:w="1707"/>
      </w:tblGrid>
      <w:tr w:rsidR="00490371" w:rsidRPr="00490371" w:rsidTr="00562090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«С</w:t>
            </w:r>
            <w:proofErr w:type="gram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оциально-коммуникативное развитие»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имеющих высокий уровень развития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 </w:t>
            </w:r>
            <w:proofErr w:type="gram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2019-20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 в 2020-21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90371" w:rsidRPr="00490371" w:rsidTr="005620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Группы в 2019-20 </w:t>
            </w:r>
            <w:proofErr w:type="spellStart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Средний показатель по  группе в 2019-20 </w:t>
            </w:r>
            <w:proofErr w:type="spellStart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Группы в 2020-21 </w:t>
            </w:r>
            <w:proofErr w:type="spellStart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Средний показатель по  группе в 2020-21 </w:t>
            </w:r>
            <w:proofErr w:type="spellStart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Динамика</w:t>
            </w:r>
          </w:p>
        </w:tc>
      </w:tr>
      <w:tr w:rsidR="00490371" w:rsidRPr="00490371" w:rsidTr="005620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490371" w:rsidRPr="00490371" w:rsidTr="005620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490371" w:rsidRPr="00490371" w:rsidTr="0056209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к школе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Выводы: отмечается положительная динамика во всех возрастных группах.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Средние показатели по образовательной области «Социально-коммуникативное развитие» в 2019-20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. и в 2020-21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>. представлены в таблице 14.</w:t>
      </w:r>
    </w:p>
    <w:p w:rsidR="00490371" w:rsidRPr="00490371" w:rsidRDefault="00490371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Таблица 14</w:t>
      </w:r>
    </w:p>
    <w:tbl>
      <w:tblPr>
        <w:tblW w:w="0" w:type="auto"/>
        <w:tblLook w:val="04A0"/>
      </w:tblPr>
      <w:tblGrid>
        <w:gridCol w:w="1339"/>
        <w:gridCol w:w="1923"/>
        <w:gridCol w:w="1923"/>
        <w:gridCol w:w="2463"/>
        <w:gridCol w:w="1923"/>
      </w:tblGrid>
      <w:tr w:rsidR="00490371" w:rsidRPr="00490371" w:rsidTr="0056209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«С</w:t>
            </w:r>
            <w:proofErr w:type="gram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оциально-коммуникативное  развитие»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Средние показатели по образовательной области в 2019-20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 в 2020-21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90371" w:rsidRPr="00490371" w:rsidTr="00562090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Социализация, развитие общения, нравственное воспитание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Ребенок в семье и сообществе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</w:tr>
      <w:tr w:rsidR="00490371" w:rsidRPr="00490371" w:rsidTr="00562090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2019-20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</w:tr>
      <w:tr w:rsidR="00490371" w:rsidRPr="00490371" w:rsidTr="00562090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2020-21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</w:tr>
      <w:tr w:rsidR="00490371" w:rsidRPr="00490371" w:rsidTr="00562090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Выводы: отмечается положительная динамика по всем разделам образовательной области.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Наиболее сложными для усвоения детьми были программные задачи по следующим разделам.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Социализация, развитие общения, нравственное воспитание: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 и 4-5 лет: формирование межличностных отношений в игровой деятельности;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5-6 лет и 6-7 лет: формирование межличностных отношений в совместной деятельности.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Ребенок в семье и сообществе: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 и 4-5 лет: формирование образа Я;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дети 5-6 лет и 6-7 лет: формирование представлений о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принадлежности.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lastRenderedPageBreak/>
        <w:t>Самообслуживание, самостоятельность, трудовое воспитание: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 дети 3-4 лет и 4-5 лет: формирование культурно-гигиенических навыков и навыков самообслуживания;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 дети 5-6 лет и 6-7 лет: формирование навыков общественно-полезного труда.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Формирование основ безопасности: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 дети 3-4 лет: формирование первичных представлений о безопасном поведении на дорогах;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 дети 4-5лет: формирование навыков безопасного поведения в природе;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 дети 5-6 лет и 6-7 лет: формирование представлений о безопасности собственной жизни.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Наиболее  легкими  для усвоения детьми были программные задачи по следующим разделам.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Социализация, развитие общения, нравственное воспитание: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 и 4-5 лет: формирование уважительного отношения к старшим;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5-6 лет и 6-7 лет: умение соотносить поступки героев художественной литературы, сказок, мультфильмов, кинофильмов с нормами нравственного поведения.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Ребенок в семье и сообществе: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 и 4-5 лет: развитие представлений о семейной принадлежности;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5-6 лет и 6-7 лет: формирование навыков поведения в социальном окружении.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Самообслуживание, самостоятельность, трудовое воспитание: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 дети 3-4 лет: формирование навыков самостоятельности в трудовой деятельности;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 дети 4-5 лет: формирование навыков труда в природе;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 дети 5-6 лет: формирование представлений о труде взрослых;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формирование навыков учебной деятельности.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Формирование основ безопасности: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 дети 3-4 лет: формирование представлений о безопасном поведении в природе;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 дети 4-5 лет: формирование навыков безопасного поведения на дорогах;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 дети 5-6 лет и 6-7 лет: формирование представлений о безопасности в условиях семьи.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Сравнение средних показателей результатов по блоку «Воспитание» (по сумме показателей среднего уровня) в 2019-20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. и 2020-21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>. представлены в таблице 15.</w:t>
      </w:r>
    </w:p>
    <w:p w:rsidR="00A14C07" w:rsidRDefault="00A14C07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4C07" w:rsidRDefault="00A14C07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0371" w:rsidRPr="00490371" w:rsidRDefault="00490371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lastRenderedPageBreak/>
        <w:t>Таблица 15</w:t>
      </w:r>
    </w:p>
    <w:tbl>
      <w:tblPr>
        <w:tblW w:w="0" w:type="auto"/>
        <w:tblLook w:val="04A0"/>
      </w:tblPr>
      <w:tblGrid>
        <w:gridCol w:w="3794"/>
        <w:gridCol w:w="5777"/>
      </w:tblGrid>
      <w:tr w:rsidR="00490371" w:rsidRPr="00490371" w:rsidTr="0056209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Учебные годы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</w:t>
            </w:r>
          </w:p>
        </w:tc>
      </w:tr>
      <w:tr w:rsidR="00490371" w:rsidRPr="00490371" w:rsidTr="0056209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2019-20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490371" w:rsidRPr="00490371" w:rsidTr="0056209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2020-21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68,9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Вывод: в 2020-21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результаты освоения детьми образовательной  области «Социально-коммуникативное развитие» увеличились на 13,4% и составляют 68,9 %.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В процессе учебного года были проведены оперативные проверки реализации задач образовательной области «Социально-коммуникативное развитие» (блок «Воспитание»), в ходе которых были выявлены следующие проблемы.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Планирование учебно-воспитательной работы: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воспитательные задачи бессистемно планируются в разных видах детской деятельности;  задачи не конкретизируются, не указывается, через какие методы и приемы они будут реализовываться;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отсутствуют циклограммы планирования по разделам образовательной области.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Организация и проведение учебно-воспитательного процесса.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недостаточно четко прослеживаются методы и приемы по реализации задач разделов образовательной области: «Социализация, развитие общения, нравственное воспитание», «Ребенок в семье и сообществе», «Самообслуживание, самостоятельность, трудовое воспитание».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Pr="00490371">
        <w:rPr>
          <w:rFonts w:ascii="Times New Roman" w:hAnsi="Times New Roman" w:cs="Times New Roman"/>
          <w:bCs/>
          <w:i/>
          <w:sz w:val="28"/>
          <w:szCs w:val="28"/>
        </w:rPr>
        <w:t>наблюдается положительная динамика усвоения образовательной области «Социально – коммуникативное развитие» во всех возрастных группах;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490371">
        <w:rPr>
          <w:rFonts w:ascii="Times New Roman" w:hAnsi="Times New Roman" w:cs="Times New Roman"/>
          <w:bCs/>
          <w:i/>
          <w:sz w:val="28"/>
          <w:szCs w:val="28"/>
        </w:rPr>
        <w:t xml:space="preserve">2) наибольший показатель среднего уровня усвоения образовательной области у детей подготовительной к школе группы;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490371">
        <w:rPr>
          <w:rFonts w:ascii="Times New Roman" w:hAnsi="Times New Roman" w:cs="Times New Roman"/>
          <w:bCs/>
          <w:i/>
          <w:sz w:val="28"/>
          <w:szCs w:val="28"/>
        </w:rPr>
        <w:t xml:space="preserve">3) Наиболее высокие показатели достигнуты в организации и проведении сюжетно-ролевых игр, </w:t>
      </w:r>
      <w:proofErr w:type="spellStart"/>
      <w:r w:rsidRPr="00490371">
        <w:rPr>
          <w:rFonts w:ascii="Times New Roman" w:hAnsi="Times New Roman" w:cs="Times New Roman"/>
          <w:bCs/>
          <w:i/>
          <w:sz w:val="28"/>
          <w:szCs w:val="28"/>
        </w:rPr>
        <w:t>гендерном</w:t>
      </w:r>
      <w:proofErr w:type="spellEnd"/>
      <w:r w:rsidRPr="00490371">
        <w:rPr>
          <w:rFonts w:ascii="Times New Roman" w:hAnsi="Times New Roman" w:cs="Times New Roman"/>
          <w:bCs/>
          <w:i/>
          <w:sz w:val="28"/>
          <w:szCs w:val="28"/>
        </w:rPr>
        <w:t xml:space="preserve"> воспитании и воспитании патриотизма к своей стране и малой Родине, безопасному поведению в быту и природе, воспитании нравственных качеств детей;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bCs/>
          <w:i/>
          <w:sz w:val="28"/>
          <w:szCs w:val="28"/>
        </w:rPr>
        <w:t>4) наименее усвоенными являются разделы «</w:t>
      </w:r>
      <w:r w:rsidRPr="00490371">
        <w:rPr>
          <w:rFonts w:ascii="Times New Roman" w:hAnsi="Times New Roman" w:cs="Times New Roman"/>
          <w:i/>
          <w:sz w:val="28"/>
          <w:szCs w:val="28"/>
        </w:rPr>
        <w:t>Развитие инициативы и самостоятельности» и «Развитие коммуникативных навыков и умений дошкольников», средний показатель по образовательной области.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14C07" w:rsidRDefault="00A14C07" w:rsidP="004903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0371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Обоснование основной проблемы: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Дошкольный возраст - это период активного усвоения ребенком социальных норм, моделей поведения, формирование самостоятельности и инициативности в решении задач.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Формирование моделей поведения и умения общаться со сверстниками и в коллективе   помогает ребёнку в развитии познавательных интересов, выработке собственного мнения и позиции, обуславливает формирование свободно мыслящей творческой личности. По тому, как дети общаются в группе и занимают в ней определенное положение, можно судить об уровне их общего развития и возможностях коммуникации. В силу современных реалий родители не всегда обращают внимание на социальный круг детей,  а зачастую и вовсе оставляют его наедине с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Наблюдения показывают, что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многие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дети не могут самостоятельно принять решение, договориться друг с другом, да и просто взаимодействовать в пределах сюжетно-ролевой игры, режимных моментах  и на прогулках. Они часто обращаются к взрослым, воспитателю для решения их проблем, которые вполне можно решить самому. Поэтому проблема развития инициативы и самостоятельности в принятии решений и общении является одной из актуальных, и задача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воспитателя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вовремя обратить внимание индивидуальность ребенка, развить ее максимально к моменту поступления в школу, иначе может возникнуть множество проблем таких, как: - пассивность в учебной деятельности,  неумение найти себе место в новом коллективе.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есамостоятельность в принятии решений на бытовом уровне;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 ограниченность познавательных интересов, неумение высказать и отстоять собственное мнение: неспособность грамотно и доступно сформулировать вопрос, построить краткий или развернутый ответ, если это необходимо и уместно;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неспособность к совместной и групповой работе, ожидания решения всех вопросов от близких и окружающих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отсутствие логического обоснования своих утверждений и выводов;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отсутствие лидерских качеств, умения работать в команде, самостоятельности мышления.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0371">
        <w:rPr>
          <w:rFonts w:ascii="Times New Roman" w:hAnsi="Times New Roman" w:cs="Times New Roman"/>
          <w:b/>
          <w:i/>
          <w:sz w:val="28"/>
          <w:szCs w:val="28"/>
        </w:rPr>
        <w:t>1.3 Анализ результатов качества сохранения и укрепления здоровья воспитанников МДОУ   за 2020- 2021 учебный год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i/>
          <w:sz w:val="28"/>
          <w:szCs w:val="28"/>
        </w:rPr>
        <w:t>1.3.1. Анализ выполнения целей и задач по сохранению и укреплению здоровья воспитанников за предыдущий учебный год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lastRenderedPageBreak/>
        <w:t xml:space="preserve">В 2020-21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. были поставлены следующие цель и задачи: 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0371">
        <w:rPr>
          <w:rFonts w:ascii="Times New Roman" w:hAnsi="Times New Roman" w:cs="Times New Roman"/>
          <w:b/>
          <w:i/>
          <w:sz w:val="28"/>
          <w:szCs w:val="28"/>
        </w:rPr>
        <w:t>План мероприятий по выполнению цели по повышению качества сохранения и укрепления здоровья и повышению уровня физического развития дошкольников.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90371">
        <w:rPr>
          <w:rFonts w:ascii="Times New Roman" w:hAnsi="Times New Roman" w:cs="Times New Roman"/>
          <w:sz w:val="28"/>
          <w:szCs w:val="28"/>
        </w:rPr>
        <w:t>повышение качества физического развития дошкольников через организацию и проведение физкультурных праздников, досугов и соревнований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1. Задача, направленная на создание организационно- педагогических условий.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Повысить эффективность мероприятий, способствующих достижению позитивной динамики в физическом развитии детей дошкольного возраста.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 xml:space="preserve">  2. Задача, направленная на создание кадровых условий.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Повысить уровень владения педагогами  и узкими специалистами методами и приемами проведения физкультурных досугов, праздников, соревнований дошкольников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 xml:space="preserve">  3. Задача, направленная на создание методических условий.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Обеспечить методическую основу достижения позитивных результатов освоения дошкольниками основных видов движений через участие в физкультурных праздниках, обеспечивающих работу по физическому развитию детей в ДОУ.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 xml:space="preserve">  4. Задача, направленная на создание материально – технических условий.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Пополнить предметно – пространственную развивающую среду физкультурного зала пособиями и атрибутами, обеспечивающими эффективность работы по физическому развитию дошкольников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 xml:space="preserve">  5.Задача, направленная на создание финансовых условий.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Обеспечить расходование сре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оответствии с финансово – хозяйственным планом.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 xml:space="preserve">  6.Задача, направленная на взаимодействие с родителями. </w:t>
      </w:r>
      <w:r w:rsidRPr="00490371">
        <w:rPr>
          <w:rFonts w:ascii="Times New Roman" w:hAnsi="Times New Roman" w:cs="Times New Roman"/>
          <w:sz w:val="28"/>
          <w:szCs w:val="28"/>
        </w:rPr>
        <w:t>Способствовать повышению информированности у родителей о проведении физкультурных досугов, создание эффективной системы сотрудничества для создания условий, обеспечивающих поддержку семьи и участие родителей в физкультурных праздниках.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</w:t>
      </w:r>
      <w:r w:rsidRPr="00490371">
        <w:rPr>
          <w:rFonts w:ascii="Times New Roman" w:hAnsi="Times New Roman" w:cs="Times New Roman"/>
          <w:b/>
          <w:sz w:val="28"/>
          <w:szCs w:val="28"/>
        </w:rPr>
        <w:t>По первой задаче</w:t>
      </w:r>
      <w:r w:rsidRPr="00490371">
        <w:rPr>
          <w:rFonts w:ascii="Times New Roman" w:hAnsi="Times New Roman" w:cs="Times New Roman"/>
          <w:sz w:val="28"/>
          <w:szCs w:val="28"/>
        </w:rPr>
        <w:t>, организационно-педагогические мероприятия было запланировано следующее: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Участие в районных и городских мероприятиях по физическому развитию детей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Мониторинг состояния здоровья детей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Тренинг "Организация и проведение спортивных праздников"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lastRenderedPageBreak/>
        <w:t>В течение года были организованы «Веселые старты» на базе ДОУ, спортивные праздники «День защитника отечества», «День защиты детей», «День России»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Активно использовались эстафеты, бег, упражнения на ловкость и меткость. Однако все физические навыки были интегрированы в познавательную деятельность,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>. Использовалось музыкальное оформление,  способствующее ритмичным движениям и смене темпов игры, заданий.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</w:t>
      </w:r>
      <w:r w:rsidRPr="00490371">
        <w:rPr>
          <w:rFonts w:ascii="Times New Roman" w:hAnsi="Times New Roman" w:cs="Times New Roman"/>
          <w:b/>
          <w:sz w:val="28"/>
          <w:szCs w:val="28"/>
        </w:rPr>
        <w:t>По второй задаче</w:t>
      </w:r>
      <w:r w:rsidRPr="00490371">
        <w:rPr>
          <w:rFonts w:ascii="Times New Roman" w:hAnsi="Times New Roman" w:cs="Times New Roman"/>
          <w:sz w:val="28"/>
          <w:szCs w:val="28"/>
        </w:rPr>
        <w:t>, мероприятия, направленные на повышение квалификации педагогов в межкурсовой период было запланировано следующее: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Открытый просмотр физкультурного досуга "Веселые соревнования лесных зверей"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Консультация: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" Развитие познавательных качеств посредством проведения спортивных праздников"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Семинар: "Возможности физкультурных досугов в формировании правильных и здоровых привычек у детей дошкольного возраста"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Семинар – практикум: «Детские эстафеты и их роль в развитии спортивных навыков детей дошкольного возраста»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По третьей задаче</w:t>
      </w:r>
      <w:r w:rsidRPr="00490371">
        <w:rPr>
          <w:rFonts w:ascii="Times New Roman" w:hAnsi="Times New Roman" w:cs="Times New Roman"/>
          <w:sz w:val="28"/>
          <w:szCs w:val="28"/>
        </w:rPr>
        <w:t>, методическая работа по разделу запланировано следующее: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Разработать памятку «Условия проведения НОД и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деятельности»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Разработать примерные конспекты организации индивидуальной работы по формированию  у детей связей между познавательной и двигательной активности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Разработать знаково-символические схемы для использования пальчиковых игр  в спортивном зале и на прогулочном участке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Совместное составление циклограмм «Организация оздоровительной деятельности в течение дня»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По четвертой задаче</w:t>
      </w:r>
      <w:r w:rsidRPr="00490371">
        <w:rPr>
          <w:rFonts w:ascii="Times New Roman" w:hAnsi="Times New Roman" w:cs="Times New Roman"/>
          <w:sz w:val="28"/>
          <w:szCs w:val="28"/>
        </w:rPr>
        <w:t>, мероприятия по созданию материально-технических условий было запланировано: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Приобрести пособия и спортинвентарь, способствующий повышению двигательной активности дошкольников в течение дня.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Приобретены мячи средних размеров, оборудование для занятия баскетболом и волейболом, мячи для этих видов спорта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По пятой задаче</w:t>
      </w:r>
      <w:r w:rsidRPr="00490371">
        <w:rPr>
          <w:rFonts w:ascii="Times New Roman" w:hAnsi="Times New Roman" w:cs="Times New Roman"/>
          <w:sz w:val="28"/>
          <w:szCs w:val="28"/>
        </w:rPr>
        <w:t>, работа с родителями, было запланировано следующее: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Круглый стол «Формы досуга с детьми в осенний и зимний период, направленные на оздоровление детей» (старший возраст)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lastRenderedPageBreak/>
        <w:t>- Консультация «Оздоровляющие игры с детьми дошкольного возраста всей семьей» (младший возраст)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В результате профилактических мероприятий, цель не была достигнута. Организовать подобные формы в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не хватило технических возможностей. С родителями регулярно проводились консультации по вопросу физической активности детей.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По шестой задаче</w:t>
      </w:r>
      <w:r w:rsidRPr="00490371">
        <w:rPr>
          <w:rFonts w:ascii="Times New Roman" w:hAnsi="Times New Roman" w:cs="Times New Roman"/>
          <w:sz w:val="28"/>
          <w:szCs w:val="28"/>
        </w:rPr>
        <w:t>, совместная деятельность с образовательными учреждениями, было запланировано: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Встреча педагогов и старших дошкольников с тренером по хореографии.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«Физическое  развитие» воспитанников  в 2020-21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в таблице 16.</w:t>
      </w:r>
    </w:p>
    <w:p w:rsidR="00490371" w:rsidRPr="00490371" w:rsidRDefault="00490371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Таблица 16</w:t>
      </w:r>
    </w:p>
    <w:tbl>
      <w:tblPr>
        <w:tblW w:w="0" w:type="auto"/>
        <w:tblLook w:val="04A0"/>
      </w:tblPr>
      <w:tblGrid>
        <w:gridCol w:w="2810"/>
        <w:gridCol w:w="2074"/>
        <w:gridCol w:w="2595"/>
        <w:gridCol w:w="2092"/>
      </w:tblGrid>
      <w:tr w:rsidR="00490371" w:rsidRPr="00490371" w:rsidTr="0056209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«Физическое развитие»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имеющих средний уровень развития  в соответствии с возрастными программными требованиями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90371" w:rsidRPr="00490371" w:rsidTr="00562090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показатель по группе</w:t>
            </w:r>
          </w:p>
        </w:tc>
      </w:tr>
      <w:tr w:rsidR="00490371" w:rsidRPr="00490371" w:rsidTr="00562090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</w:tr>
      <w:tr w:rsidR="00490371" w:rsidRPr="00490371" w:rsidTr="00562090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</w:tr>
      <w:tr w:rsidR="00490371" w:rsidRPr="00490371" w:rsidTr="00562090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490371" w:rsidRPr="00490371" w:rsidTr="00562090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</w:tr>
      <w:tr w:rsidR="00490371" w:rsidRPr="00490371" w:rsidTr="00562090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</w:tr>
      <w:tr w:rsidR="00490371" w:rsidRPr="00490371" w:rsidTr="00562090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к школе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</w:tr>
      <w:tr w:rsidR="00490371" w:rsidRPr="00490371" w:rsidTr="00562090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показатель по образовательной области (средний уровень)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71" w:rsidRPr="00490371" w:rsidTr="00562090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показатель по образовательной области (по сумме показателей среднего уровня)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C07" w:rsidRDefault="00A14C07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4C07" w:rsidRDefault="00A14C07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Выводы: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1) </w:t>
      </w:r>
      <w:r w:rsidRPr="00490371">
        <w:rPr>
          <w:rFonts w:ascii="Times New Roman" w:hAnsi="Times New Roman" w:cs="Times New Roman"/>
          <w:bCs/>
          <w:sz w:val="28"/>
          <w:szCs w:val="28"/>
        </w:rPr>
        <w:t xml:space="preserve">наблюдается положительная динамика усвоения образовательной области «Физическое  развитие» во всех возрастных группах. </w:t>
      </w:r>
      <w:proofErr w:type="gramStart"/>
      <w:r w:rsidRPr="00490371">
        <w:rPr>
          <w:rFonts w:ascii="Times New Roman" w:hAnsi="Times New Roman" w:cs="Times New Roman"/>
          <w:bCs/>
          <w:sz w:val="28"/>
          <w:szCs w:val="28"/>
        </w:rPr>
        <w:t>В конце учебного года по сравнению с показателями диагностики в начале учебного года количество детей всех  возрастных групп с высоким уровнем</w:t>
      </w:r>
      <w:proofErr w:type="gramEnd"/>
      <w:r w:rsidRPr="00490371">
        <w:rPr>
          <w:rFonts w:ascii="Times New Roman" w:hAnsi="Times New Roman" w:cs="Times New Roman"/>
          <w:bCs/>
          <w:sz w:val="28"/>
          <w:szCs w:val="28"/>
        </w:rPr>
        <w:t xml:space="preserve"> усвоения образовательной области увеличилось;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0371">
        <w:rPr>
          <w:rFonts w:ascii="Times New Roman" w:hAnsi="Times New Roman" w:cs="Times New Roman"/>
          <w:bCs/>
          <w:sz w:val="28"/>
          <w:szCs w:val="28"/>
        </w:rPr>
        <w:t xml:space="preserve">2)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0371">
        <w:rPr>
          <w:rFonts w:ascii="Times New Roman" w:hAnsi="Times New Roman" w:cs="Times New Roman"/>
          <w:bCs/>
          <w:sz w:val="28"/>
          <w:szCs w:val="28"/>
        </w:rPr>
        <w:t>наиболее усвоенными является раздел «</w:t>
      </w:r>
      <w:r w:rsidRPr="00490371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</w:t>
      </w:r>
      <w:r w:rsidRPr="00490371">
        <w:rPr>
          <w:rFonts w:ascii="Times New Roman" w:hAnsi="Times New Roman" w:cs="Times New Roman"/>
          <w:bCs/>
          <w:sz w:val="28"/>
          <w:szCs w:val="28"/>
        </w:rPr>
        <w:t>», средний показатель по разделу  - 64,5%</w:t>
      </w:r>
      <w:proofErr w:type="gramStart"/>
      <w:r w:rsidRPr="00490371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Cs/>
          <w:sz w:val="28"/>
          <w:szCs w:val="28"/>
        </w:rPr>
        <w:t>4) наименее усвоенным является раздел «Ф</w:t>
      </w:r>
      <w:r w:rsidRPr="00490371">
        <w:rPr>
          <w:rFonts w:ascii="Times New Roman" w:hAnsi="Times New Roman" w:cs="Times New Roman"/>
          <w:sz w:val="28"/>
          <w:szCs w:val="28"/>
        </w:rPr>
        <w:t>изическая культура», средний показатель по образовательной области – 61,8%;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5) средний показатель по образовательной области по сумме показателей среднего уровня составляет 62%.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Сравнительные показатели усвоения детьми образовательной области «Физическое развитие» в 2019-20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. и в 2020-21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>. представлены в таблице 17.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371" w:rsidRPr="00490371" w:rsidRDefault="00490371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Таблица 17</w:t>
      </w:r>
    </w:p>
    <w:tbl>
      <w:tblPr>
        <w:tblW w:w="103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8"/>
        <w:gridCol w:w="1808"/>
        <w:gridCol w:w="2551"/>
        <w:gridCol w:w="1701"/>
        <w:gridCol w:w="1707"/>
      </w:tblGrid>
      <w:tr w:rsidR="00490371" w:rsidRPr="00490371" w:rsidTr="00562090"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«Ф</w:t>
            </w:r>
            <w:proofErr w:type="gram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изическое развитие»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имеющих высокий уровень развития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 </w:t>
            </w:r>
            <w:proofErr w:type="gram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2019-20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 в 2020-21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90371" w:rsidRPr="00490371" w:rsidTr="00562090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Группы в 2019-20 </w:t>
            </w:r>
            <w:proofErr w:type="spellStart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показатель по  группе в 2019-20уч.г.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Группы в 2020-21 </w:t>
            </w:r>
            <w:proofErr w:type="spellStart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показатель по  группе в 2020-21уч.г.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i/>
                <w:sz w:val="28"/>
                <w:szCs w:val="28"/>
              </w:rPr>
              <w:t>Динамика</w:t>
            </w:r>
          </w:p>
        </w:tc>
      </w:tr>
      <w:tr w:rsidR="00490371" w:rsidRPr="00490371" w:rsidTr="00562090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490371" w:rsidRPr="00490371" w:rsidTr="00562090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  <w:tr w:rsidR="00490371" w:rsidRPr="00490371" w:rsidTr="00562090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к школе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Выводы: отмечается положительная динамика во всех возрастных группах.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Средние показатели по образовательной области «Физическое развитие» в 2019-20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. и в 2020-21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>. представлены в таблице 18.</w:t>
      </w:r>
    </w:p>
    <w:p w:rsidR="00A14C07" w:rsidRDefault="00A14C07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4C07" w:rsidRDefault="00A14C07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4C07" w:rsidRDefault="00A14C07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0371" w:rsidRPr="00490371" w:rsidRDefault="00490371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lastRenderedPageBreak/>
        <w:t>Таблица 18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490371" w:rsidRPr="00490371" w:rsidTr="0056209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«Ф</w:t>
            </w:r>
            <w:proofErr w:type="gram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изическое  развитие»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Средние показатели по образовательной области в 2019-20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 в 2020-21 </w:t>
            </w:r>
            <w:proofErr w:type="spell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90371" w:rsidRPr="00490371" w:rsidTr="0056209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490371" w:rsidRPr="00490371" w:rsidTr="0056209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2019-20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490371" w:rsidRPr="00490371" w:rsidTr="0056209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2020-21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</w:tr>
      <w:tr w:rsidR="00490371" w:rsidRPr="00490371" w:rsidTr="0056209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Выводы: отмечается положительная динамика по всем разделам образовательной области.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Наиболее сложными для усвоения детьми были программные задачи по следующим разделам.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Формирование начальных представлений о здоровом образе жизни: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лет: формирование потребности в соблюдении навыков гигиены и опрятности в повседневной жизни;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4-5 лет: развитие умения устанавливать связь между совершаемым действием и состоянием организма;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5-6 лет: расширение представлений о составляющих здорового образа жизни;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расширение представлений о рациональном питании.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i/>
          <w:sz w:val="28"/>
          <w:szCs w:val="28"/>
        </w:rPr>
        <w:t>Физическая культура: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3-4 лет: обучение метанию, развитие умения детей играть в подвижные игры, в ходе которых совершенствуются основные виды движений;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4-5 лет: обучение прыжкам через короткую скакалку и развитие инициативности в двигательной деятельности, развитие активности детей в подвижных играх  с использованием спортивных атрибутов;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5-6 лет: обучение правильным приемам метания и развитие осознанного отношения к двигательной деятельности, обучение спортивным играм;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дети 6-7 лет: развитие осознанного отношения к двигательной деятельности, развитие умения придумывать варианты подвижных игр.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Сравнение средних показателей результатов по блоку «Воспитание» (по сумме показателей среднего уровня) в 2019-20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. и 2020-21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>. представлены в таблице 19.</w:t>
      </w:r>
    </w:p>
    <w:p w:rsidR="00A14C07" w:rsidRDefault="00A14C07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0371" w:rsidRPr="00490371" w:rsidRDefault="00490371" w:rsidP="00A14C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lastRenderedPageBreak/>
        <w:t>Таблица 19</w:t>
      </w:r>
    </w:p>
    <w:tbl>
      <w:tblPr>
        <w:tblW w:w="0" w:type="auto"/>
        <w:tblLook w:val="04A0"/>
      </w:tblPr>
      <w:tblGrid>
        <w:gridCol w:w="3794"/>
        <w:gridCol w:w="5777"/>
      </w:tblGrid>
      <w:tr w:rsidR="00490371" w:rsidRPr="00490371" w:rsidTr="0056209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Учебные годы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«Физическое  развитие»</w:t>
            </w:r>
          </w:p>
        </w:tc>
      </w:tr>
      <w:tr w:rsidR="00490371" w:rsidRPr="00490371" w:rsidTr="0056209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2019-20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54,9</w:t>
            </w:r>
          </w:p>
        </w:tc>
      </w:tr>
      <w:tr w:rsidR="00490371" w:rsidRPr="00490371" w:rsidTr="0056209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2020-21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C07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Вывод: в 2020-21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результаты освоения детьми образовательной  области «Физическое развитие» увеличились на 6,9% и составляют 62,0%.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Анализ результатов сохранения и укрепления здоровья воспитанников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Создание условий в ДОУ.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2.4.1.3049-13 соблюдены  в полной мере к условиям размещения  ДОУ, оборудованию и содержанию территории, помещениям, их оборудованию и содержанию, естественному и искусственному освещению помещений,  отоплению и вентиляции,  водоснабжению и канализации,  организации питания,  приему детей в дошкольные образовательные организации,  организации режима дня,  организации физического воспитания,  личной гигиене персонала, о чем свидетельствует акт приемки ДОУ к новому учебному году.</w:t>
      </w:r>
      <w:proofErr w:type="gramEnd"/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Медицинская деятельность ведется на основе современных требований и нормативов по следующим направлениям: 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медицинское обслуживание детей;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реализация оздоровительных программ, передовых медицинских технологий;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проведение углубленных осмотров детей педиатром, при необходимости – узкими специалистами, профилактических и оздоровительных мероприятий;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контроль соблюдения санитарно-гигиенических условий, регламента учебных занятий, режима дня;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организация и обеспечение полноценного питания воспитанников;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совершенствование физического воспитания детей;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- динамический контроль здоровья каждого ребенка;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- консультирование педагогов и родителей по вопросам укрепления здоровья, социальной адаптации детей.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Для реализации всех направлений деятельности в дошкольном образовательном учреждении обеспечено своевременное постоянное повышение профессионального уровня медицинского и педагогического персонала  ДОУ; использование  эффективных организационных форм медицинского обслуживания детей; повышение качества профилактических осмотров; обеспечение соблюдения требований законодательства, регламентирующего вопросы медицинского обслуживания детей.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lastRenderedPageBreak/>
        <w:t>Медицинское обслуживание детей осуществляется  ме</w:t>
      </w:r>
      <w:r w:rsidRPr="00490371">
        <w:rPr>
          <w:rFonts w:ascii="Times New Roman" w:hAnsi="Times New Roman" w:cs="Times New Roman"/>
          <w:sz w:val="28"/>
          <w:szCs w:val="28"/>
        </w:rPr>
        <w:softHyphen/>
        <w:t>дицинской сестрой и врачом-педиатром городской поликлиники.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В ДОУ  медсестрой проводятся следующие лечебно-профи</w:t>
      </w:r>
      <w:r w:rsidRPr="00490371">
        <w:rPr>
          <w:rFonts w:ascii="Times New Roman" w:hAnsi="Times New Roman" w:cs="Times New Roman"/>
          <w:sz w:val="28"/>
          <w:szCs w:val="28"/>
        </w:rPr>
        <w:softHyphen/>
        <w:t>лактические мероприятия:</w:t>
      </w:r>
    </w:p>
    <w:p w:rsidR="00490371" w:rsidRPr="00490371" w:rsidRDefault="00490371" w:rsidP="0049037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Осмотр полости рта.</w:t>
      </w:r>
    </w:p>
    <w:p w:rsidR="00490371" w:rsidRPr="00490371" w:rsidRDefault="00490371" w:rsidP="0049037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Профилактические прививки по плану и эпидемическим показаниям.</w:t>
      </w:r>
    </w:p>
    <w:p w:rsidR="00490371" w:rsidRPr="00490371" w:rsidRDefault="00490371" w:rsidP="0049037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Профилактические мероприятия во время эпидемии гриппа.</w:t>
      </w:r>
    </w:p>
    <w:p w:rsidR="00490371" w:rsidRPr="00490371" w:rsidRDefault="00490371" w:rsidP="0049037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Противоэпидемические мероприятия при карантинах.</w:t>
      </w:r>
    </w:p>
    <w:p w:rsidR="00490371" w:rsidRPr="00490371" w:rsidRDefault="00490371" w:rsidP="0049037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Осмотры детей и персонала на педикулез и кожные заболевания.</w:t>
      </w:r>
    </w:p>
    <w:p w:rsidR="00490371" w:rsidRPr="00490371" w:rsidRDefault="00490371" w:rsidP="0049037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Развитие у детей навыков личной гигиены.</w:t>
      </w:r>
    </w:p>
    <w:p w:rsidR="00490371" w:rsidRPr="00490371" w:rsidRDefault="00490371" w:rsidP="0049037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Дополнительное введение в дневной рацион питания фруктов, фитонцидов.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 8. Витаминизация третьего блюда.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9. Закаливающие процедуры.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10. 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соблюдением санитарно-эпидемиологического режима.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Общее санитарно-гигиеническое состояние детского сада со</w:t>
      </w:r>
      <w:r w:rsidRPr="00490371">
        <w:rPr>
          <w:rFonts w:ascii="Times New Roman" w:hAnsi="Times New Roman" w:cs="Times New Roman"/>
          <w:sz w:val="28"/>
          <w:szCs w:val="28"/>
        </w:rPr>
        <w:softHyphen/>
        <w:t xml:space="preserve">ответствует требованиям Госсанэпиднадзора: питьевой, световой и воздушные режимы поддерживаются в норме. За 2020-2021 год  замечаний со стороны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 не  было. Случаев травм не зафиксировано.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В детском  саду планомерно и  систематически   ведется  работа  по снижению заболеваемости, динамика (в сравнении за 3 года) стабильная. Проводятся  индивидуальные занятия  с  часто болеющими детьми, ведется профилактика  простудных  заболеваний, в период эпидемиологической активности проводятся мероприятия по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снижаемости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заболеваний: проветривания, использование УФО.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  <w:lang/>
        </w:rPr>
      </w:pPr>
      <w:r w:rsidRPr="00490371">
        <w:rPr>
          <w:rFonts w:ascii="Times New Roman" w:hAnsi="Times New Roman" w:cs="Times New Roman"/>
          <w:sz w:val="28"/>
          <w:szCs w:val="28"/>
          <w:lang/>
        </w:rPr>
        <w:tab/>
        <w:t>В ДОУ созданы опти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маль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ные условия для охраны и укрепле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ния здоровья детей, их физического и психи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ческого развития:</w:t>
      </w:r>
    </w:p>
    <w:p w:rsidR="00490371" w:rsidRPr="00490371" w:rsidRDefault="00490371" w:rsidP="004903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/>
        </w:rPr>
      </w:pPr>
      <w:r w:rsidRPr="00490371">
        <w:rPr>
          <w:rFonts w:ascii="Times New Roman" w:hAnsi="Times New Roman" w:cs="Times New Roman"/>
          <w:sz w:val="28"/>
          <w:szCs w:val="28"/>
          <w:lang/>
        </w:rPr>
        <w:t>питание осуществ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ля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ет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ся в соот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вет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ствии с нормативными доку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мен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тами; проводится витаминотерапия</w:t>
      </w:r>
      <w:r w:rsidRPr="00490371">
        <w:rPr>
          <w:rFonts w:ascii="Times New Roman" w:hAnsi="Times New Roman" w:cs="Times New Roman"/>
          <w:sz w:val="28"/>
          <w:szCs w:val="28"/>
        </w:rPr>
        <w:t>;</w:t>
      </w:r>
    </w:p>
    <w:p w:rsidR="00490371" w:rsidRPr="00490371" w:rsidRDefault="00490371" w:rsidP="004903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/>
        </w:rPr>
      </w:pPr>
      <w:r w:rsidRPr="00490371">
        <w:rPr>
          <w:rFonts w:ascii="Times New Roman" w:hAnsi="Times New Roman" w:cs="Times New Roman"/>
          <w:sz w:val="28"/>
          <w:szCs w:val="28"/>
          <w:lang/>
        </w:rPr>
        <w:t>проведена вак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ци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на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ция детей против гриппа, соблюдаются сроки проведения профилактических прививок; сезонная профилактика простудных заболеваний;</w:t>
      </w:r>
    </w:p>
    <w:p w:rsidR="00490371" w:rsidRPr="00490371" w:rsidRDefault="00490371" w:rsidP="004903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/>
        </w:rPr>
      </w:pPr>
      <w:r w:rsidRPr="00490371">
        <w:rPr>
          <w:rFonts w:ascii="Times New Roman" w:hAnsi="Times New Roman" w:cs="Times New Roman"/>
          <w:sz w:val="28"/>
          <w:szCs w:val="28"/>
          <w:lang/>
        </w:rPr>
        <w:t xml:space="preserve"> систематизирована оздоровитель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 xml:space="preserve">ная работа с детьми (закаливание: воздушные ванны, </w:t>
      </w:r>
      <w:proofErr w:type="spellStart"/>
      <w:r w:rsidRPr="00490371">
        <w:rPr>
          <w:rFonts w:ascii="Times New Roman" w:hAnsi="Times New Roman" w:cs="Times New Roman"/>
          <w:sz w:val="28"/>
          <w:szCs w:val="28"/>
          <w:lang/>
        </w:rPr>
        <w:t>босохождение</w:t>
      </w:r>
      <w:proofErr w:type="spellEnd"/>
      <w:r w:rsidRPr="00490371">
        <w:rPr>
          <w:rFonts w:ascii="Times New Roman" w:hAnsi="Times New Roman" w:cs="Times New Roman"/>
          <w:sz w:val="28"/>
          <w:szCs w:val="28"/>
          <w:lang/>
        </w:rPr>
        <w:t xml:space="preserve">,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, точечный массаж, </w:t>
      </w:r>
      <w:r w:rsidRPr="00490371">
        <w:rPr>
          <w:rFonts w:ascii="Times New Roman" w:hAnsi="Times New Roman" w:cs="Times New Roman"/>
          <w:sz w:val="28"/>
          <w:szCs w:val="28"/>
          <w:lang/>
        </w:rPr>
        <w:t>гимнастика пробуждения после дневного сна, об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ливание рук, упражнения для глаз; пальчиковая гимнастика);</w:t>
      </w:r>
    </w:p>
    <w:p w:rsidR="00490371" w:rsidRPr="00490371" w:rsidRDefault="00490371" w:rsidP="004903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/>
        </w:rPr>
      </w:pPr>
      <w:r w:rsidRPr="00490371">
        <w:rPr>
          <w:rFonts w:ascii="Times New Roman" w:hAnsi="Times New Roman" w:cs="Times New Roman"/>
          <w:sz w:val="28"/>
          <w:szCs w:val="28"/>
          <w:lang/>
        </w:rPr>
        <w:t>организовано регулярное сквозное проветривание в отсутствии детей;</w:t>
      </w:r>
    </w:p>
    <w:p w:rsidR="00490371" w:rsidRPr="00490371" w:rsidRDefault="00490371" w:rsidP="004903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/>
        </w:rPr>
      </w:pPr>
      <w:r w:rsidRPr="00490371">
        <w:rPr>
          <w:rFonts w:ascii="Times New Roman" w:hAnsi="Times New Roman" w:cs="Times New Roman"/>
          <w:sz w:val="28"/>
          <w:szCs w:val="28"/>
          <w:lang/>
        </w:rPr>
        <w:t>облегчение одежды в групповых помещениях;</w:t>
      </w:r>
    </w:p>
    <w:p w:rsidR="00490371" w:rsidRPr="00490371" w:rsidRDefault="00490371" w:rsidP="004903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/>
        </w:rPr>
      </w:pPr>
      <w:r w:rsidRPr="00490371">
        <w:rPr>
          <w:rFonts w:ascii="Times New Roman" w:hAnsi="Times New Roman" w:cs="Times New Roman"/>
          <w:sz w:val="28"/>
          <w:szCs w:val="28"/>
          <w:lang/>
        </w:rPr>
        <w:t>рационально распределена физическая и умственная дневная нагрузка;</w:t>
      </w:r>
    </w:p>
    <w:p w:rsidR="00490371" w:rsidRPr="00490371" w:rsidRDefault="00490371" w:rsidP="004903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/>
        </w:rPr>
      </w:pPr>
      <w:r w:rsidRPr="00490371">
        <w:rPr>
          <w:rFonts w:ascii="Times New Roman" w:hAnsi="Times New Roman" w:cs="Times New Roman"/>
          <w:sz w:val="28"/>
          <w:szCs w:val="28"/>
          <w:lang/>
        </w:rPr>
        <w:lastRenderedPageBreak/>
        <w:t>разработаны индивидуальные оздоровительные карты  на каждого ребенка;</w:t>
      </w:r>
    </w:p>
    <w:p w:rsidR="00490371" w:rsidRPr="00490371" w:rsidRDefault="00490371" w:rsidP="004903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/>
        </w:rPr>
      </w:pPr>
      <w:r w:rsidRPr="00490371">
        <w:rPr>
          <w:rFonts w:ascii="Times New Roman" w:hAnsi="Times New Roman" w:cs="Times New Roman"/>
          <w:sz w:val="28"/>
          <w:szCs w:val="28"/>
          <w:lang/>
        </w:rPr>
        <w:t>составлены индивидуальные карты для поступающих в школу</w:t>
      </w:r>
      <w:r w:rsidRPr="00490371">
        <w:rPr>
          <w:rFonts w:ascii="Times New Roman" w:hAnsi="Times New Roman" w:cs="Times New Roman"/>
          <w:sz w:val="28"/>
          <w:szCs w:val="28"/>
        </w:rPr>
        <w:t>;</w:t>
      </w:r>
    </w:p>
    <w:p w:rsidR="00490371" w:rsidRPr="00490371" w:rsidRDefault="00490371" w:rsidP="004903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обеспечен индивидуальный режим и индивидуальный подход к детям, вновь поступившим в ДОУ в период адаптации;</w:t>
      </w:r>
    </w:p>
    <w:p w:rsidR="00490371" w:rsidRPr="00490371" w:rsidRDefault="00490371" w:rsidP="004903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/>
        </w:rPr>
      </w:pPr>
      <w:r w:rsidRPr="00490371">
        <w:rPr>
          <w:rFonts w:ascii="Times New Roman" w:hAnsi="Times New Roman" w:cs="Times New Roman"/>
          <w:sz w:val="28"/>
          <w:szCs w:val="28"/>
          <w:lang/>
        </w:rPr>
        <w:t>родители информируются об оз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доровительной работе учреждения (стенды: анализ заболеваемости, план оздоровительной работы); проводится санитарно-просветительская работа с родителями;</w:t>
      </w:r>
    </w:p>
    <w:p w:rsidR="00490371" w:rsidRPr="00490371" w:rsidRDefault="00490371" w:rsidP="004903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учитываются  индивидуальные пожелания родителей при оздоровительных и режимных моментах.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  <w:lang/>
        </w:rPr>
      </w:pPr>
      <w:r w:rsidRPr="00490371">
        <w:rPr>
          <w:rFonts w:ascii="Times New Roman" w:hAnsi="Times New Roman" w:cs="Times New Roman"/>
          <w:sz w:val="28"/>
          <w:szCs w:val="28"/>
          <w:lang/>
        </w:rPr>
        <w:t>В учреждении ежегодно осуществляется контроль за  состоянием физического воспитания детей. Эффективность оздоро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ви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тельной ра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боты в учреж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дении подтверждает  стабильный  уровень заболевае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мости не только в стар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шем дошкольном воз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рас</w:t>
      </w:r>
      <w:r w:rsidRPr="00490371">
        <w:rPr>
          <w:rFonts w:ascii="Times New Roman" w:hAnsi="Times New Roman" w:cs="Times New Roman"/>
          <w:sz w:val="28"/>
          <w:szCs w:val="28"/>
          <w:lang/>
        </w:rPr>
        <w:softHyphen/>
        <w:t>те, но и в младших группах.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      Анализ заболеваемости детей проводился ежеквартально.  Показатели заболеваемости детей представлены в следующей таблице.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i/>
          <w:sz w:val="28"/>
          <w:szCs w:val="28"/>
        </w:rPr>
        <w:t>Показатели заболеваемости детей в ДОУ</w:t>
      </w:r>
      <w:r w:rsidRPr="00490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(количество пропущенных по болезни дней 1 ребенком)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4"/>
        <w:gridCol w:w="1476"/>
        <w:gridCol w:w="1669"/>
        <w:gridCol w:w="1819"/>
        <w:gridCol w:w="1813"/>
      </w:tblGrid>
      <w:tr w:rsidR="00490371" w:rsidRPr="00490371" w:rsidTr="00562090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2017г.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2019г.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</w:tr>
      <w:tr w:rsidR="00490371" w:rsidRPr="00490371" w:rsidTr="00562090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До 3-х лет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490371" w:rsidRPr="00490371" w:rsidTr="00562090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От 3-х лет до 7-ми лет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Вывод:</w:t>
      </w:r>
      <w:r w:rsidRPr="00490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В 2020уч.г. (по сравнению с показателями 2019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0371">
        <w:rPr>
          <w:rFonts w:ascii="Times New Roman" w:hAnsi="Times New Roman" w:cs="Times New Roman"/>
          <w:sz w:val="28"/>
          <w:szCs w:val="28"/>
        </w:rPr>
        <w:t>снизилось количество дней, пропущенных по болезни 1 ребенком в возрасте до 3 лет на 1,7 при уменьшении количества детей ясельного возраста (45 детей в 2019г., 42 детей в 2020г.), снизилось количество дней, пропущенных по болезни 1 ребенком в возрасте от 3 до 7 лет на 1,1 (110 детей в 2019г., 114 детей в 2020г.) в связи с небольшим увеличение числа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воспитанников данного возраста. Несмотря на эпидемиологическую обстановку в регионе, количество дней, пропущенных по болезни в среднем снизилось.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1.4.1 Анализ организации предметно - пространственной развивающей среды.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 Развивающая предметно-пространственная среда обеспечивает максимальную реализацию образовательного потенциала пространства ДОУ, возрастных групп,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</w:t>
      </w:r>
      <w:r w:rsidRPr="00490371">
        <w:rPr>
          <w:rFonts w:ascii="Times New Roman" w:hAnsi="Times New Roman" w:cs="Times New Roman"/>
          <w:sz w:val="28"/>
          <w:szCs w:val="28"/>
        </w:rPr>
        <w:lastRenderedPageBreak/>
        <w:t xml:space="preserve">укрепления их здоровья, учета особенностей и коррекции недостатков их развития.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Развивающая предметно-пространственная среда обеспечивает: реализацию образовательной программы, учет национально-культурных, климатических условий, в которых осуществляется образовательная деятельность; учет возрастных особенностей детей. Развивающая предметно-пространственная среда ДОУ содержательно-насыщенная, частично трансформируемая, доступная и безопасная. Насыщенность среды соответствует возрастным возможностям детей и содержанию программы, реализуемой в ДОУ.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обеспечивают: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 xml:space="preserve"> Анализ деятельности ДОУ по созданию условий качества образования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90371">
        <w:rPr>
          <w:rFonts w:ascii="Times New Roman" w:hAnsi="Times New Roman" w:cs="Times New Roman"/>
          <w:sz w:val="28"/>
          <w:szCs w:val="28"/>
          <w:u w:val="single"/>
        </w:rPr>
        <w:t>Анализ материально - технической базы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В течение 2020-2021 учебного года в ДОУ  проведена  работа  по совершенствованию материально-технической базы: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       1.Произведен косметический ремонт  коридоров 2 этажа (2 </w:t>
      </w:r>
      <w:proofErr w:type="spellStart"/>
      <w:proofErr w:type="gramStart"/>
      <w:r w:rsidRPr="0049037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490371">
        <w:rPr>
          <w:rFonts w:ascii="Times New Roman" w:hAnsi="Times New Roman" w:cs="Times New Roman"/>
          <w:sz w:val="28"/>
          <w:szCs w:val="28"/>
        </w:rPr>
        <w:t>): побелка потолка, покраска стен, стяжка пола, покрытие линолеумом;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2. Косметический ремонт в группе №6 , побелка потолка, покраска стен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туалетная комната);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3. Ремонт пола в группе №3 (раздевалка): замена цементной стяжки, линолеум, плинтуса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4. Покраска пола лестничных маршей с 1 на 2 этаж ( 2 </w:t>
      </w:r>
      <w:proofErr w:type="spellStart"/>
      <w:proofErr w:type="gramStart"/>
      <w:r w:rsidRPr="0049037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490371">
        <w:rPr>
          <w:rFonts w:ascii="Times New Roman" w:hAnsi="Times New Roman" w:cs="Times New Roman"/>
          <w:sz w:val="28"/>
          <w:szCs w:val="28"/>
        </w:rPr>
        <w:t>)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5. Покраска бордюров и заборов на территории детского сада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       6. Покраска дверей  групп и служебных помещений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1,2 этаж)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7. Покраска пола в умывальных и туалетных комнатах групп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8. Произведен косметический  ремонт и покраска  цоколя здания ДОУ.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lastRenderedPageBreak/>
        <w:t>9. Покраска детского оборудования участков, спортивной площадки, заборов на участках групп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10. Покраска пристроек здания ДОУ и веранд для прогулок с детьми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11. Покраска оборудования на участках, обрезка деревьев, покос травы, благоустройство клумб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12. Произведена замена оконного пролета на лестничной клетке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13. Произведена замена оконных блоков в группе №4 (4 штуки)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14. Косметический ремонт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кастелянной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побелка потолка, покраска стен, стяжка пола, замена линолеума)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Было приобретено:</w:t>
      </w:r>
    </w:p>
    <w:p w:rsidR="00490371" w:rsidRPr="00490371" w:rsidRDefault="00490371" w:rsidP="0049037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Произведена закупка канцтоваров </w:t>
      </w:r>
    </w:p>
    <w:p w:rsidR="00490371" w:rsidRPr="00490371" w:rsidRDefault="00490371" w:rsidP="0049037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Произведена закупка игрушек  и игр для обеспечения образовательного процесса </w:t>
      </w:r>
    </w:p>
    <w:p w:rsidR="00490371" w:rsidRPr="00490371" w:rsidRDefault="00490371" w:rsidP="0049037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Приобретен материал для ремонтных работ (линолеум, краска, кисти, плинтуса и пороги)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Вывод</w:t>
      </w:r>
      <w:r w:rsidRPr="00490371">
        <w:rPr>
          <w:rFonts w:ascii="Times New Roman" w:hAnsi="Times New Roman" w:cs="Times New Roman"/>
          <w:sz w:val="28"/>
          <w:szCs w:val="28"/>
        </w:rPr>
        <w:t>: Из запланированных мероприятий не удалось произвести демонтаж  всей электропроводки детского сада, утеплить веранды, полностью заменить оконные блоки в связи с отсутствием финансирования.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Реализовано 188 000 рублей бюджетных и 415000 рублей внебюджетных средств.</w:t>
      </w:r>
    </w:p>
    <w:p w:rsidR="00490371" w:rsidRPr="00A14C07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Остальные запланированные мероприятия по насыщению материально-технической базы ДОУ на 2020-2021 учебный год  выполнены.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0371">
        <w:rPr>
          <w:rFonts w:ascii="Times New Roman" w:hAnsi="Times New Roman" w:cs="Times New Roman"/>
          <w:b/>
          <w:i/>
          <w:sz w:val="28"/>
          <w:szCs w:val="28"/>
        </w:rPr>
        <w:t>1.4.2. Анализ квалификации педагогических работников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371">
        <w:rPr>
          <w:rFonts w:ascii="Times New Roman" w:hAnsi="Times New Roman" w:cs="Times New Roman"/>
          <w:b/>
          <w:i/>
          <w:sz w:val="28"/>
          <w:szCs w:val="28"/>
        </w:rPr>
        <w:t xml:space="preserve">Состав педагогических кадров по образованию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7"/>
        <w:gridCol w:w="1119"/>
        <w:gridCol w:w="1120"/>
        <w:gridCol w:w="1119"/>
        <w:gridCol w:w="1120"/>
        <w:gridCol w:w="1119"/>
        <w:gridCol w:w="1120"/>
        <w:gridCol w:w="1120"/>
      </w:tblGrid>
      <w:tr w:rsidR="00490371" w:rsidRPr="00490371" w:rsidTr="00562090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специальное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специальное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специальное дошкольное педагогическое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Высшее иное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Высшее педагогическое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Высшее дошкольное педагогическое</w:t>
            </w:r>
          </w:p>
        </w:tc>
      </w:tr>
      <w:tr w:rsidR="00490371" w:rsidRPr="00490371" w:rsidTr="00562090">
        <w:trPr>
          <w:trHeight w:val="570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0371" w:rsidRPr="00490371" w:rsidTr="00562090"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 и доля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90371" w:rsidRPr="00490371" w:rsidTr="00562090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2019-20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1 - 7%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1 – 7%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9– 60%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1 – 7%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3 – 20%</w:t>
            </w:r>
          </w:p>
        </w:tc>
      </w:tr>
      <w:tr w:rsidR="00490371" w:rsidRPr="00490371" w:rsidTr="00562090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2020-21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1 – 7%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1 – 7%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7 – 45%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2 – 14%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1- 7%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3 – 20%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Вывод:  1. Количество педагогов со средним специальным дошкольным педагогическим образованием  уменьшилось и составляет 7 человек (45%).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2.  Количество педагогов с высшим дошкольным педагогическим образованием не изменилось и составляет 3 человека (21 %).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3. Количество педагогов с высшим педагогическим образованием увеличилось на 1 и составляет 7%.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 xml:space="preserve">Количество педагогов со средним специальным педагогическим образованием не изменилось и составляет 1 человек (7%), с высшим педагогическим – 1 человек (7%).       </w:t>
      </w:r>
      <w:proofErr w:type="gramEnd"/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5. Количество человек с иным высшим образованием увеличилось на 1 человека и составляет 2 - 14%.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6.  Количество человек со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средне-специальным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образованием не изменилось и составляет 1 -7%.                                                                                                            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Наличие квалификационной категории</w:t>
      </w:r>
      <w:r w:rsidR="00A14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371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1"/>
        <w:gridCol w:w="1497"/>
        <w:gridCol w:w="1350"/>
        <w:gridCol w:w="1890"/>
        <w:gridCol w:w="1800"/>
      </w:tblGrid>
      <w:tr w:rsidR="00490371" w:rsidRPr="00490371" w:rsidTr="00562090"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Высшая 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категория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занимаемой</w:t>
            </w:r>
          </w:p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Нет категории</w:t>
            </w:r>
          </w:p>
        </w:tc>
      </w:tr>
      <w:tr w:rsidR="00490371" w:rsidRPr="00490371" w:rsidTr="00562090"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 и доля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90371" w:rsidRPr="00490371" w:rsidTr="0056209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2019 – 20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11 -72%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2 – 14%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2 – 14%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0 – 0%</w:t>
            </w:r>
          </w:p>
        </w:tc>
      </w:tr>
      <w:tr w:rsidR="00490371" w:rsidRPr="00490371" w:rsidTr="0056209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2020 – 21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10 – 65%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1 – 7%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1 – 7%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3 – 21%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1. Количество педагогов с высшей категорией уменьшилось на 1 человека и составляет 10 человек (65%).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2. Количество педагогов с первой категорией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уменьшилось на 1 составляет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1 человека (7%).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3. Количество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педагогов, имеющих соответствие занимаемой должности уменьшилось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на 1 и составляет 1 человек (7%).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4. Количество педагогов без категории увеличилось и составляет 3 человека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21%).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педагогических работников</w:t>
      </w:r>
      <w:proofErr w:type="gramStart"/>
      <w:r w:rsidRPr="00490371">
        <w:rPr>
          <w:rFonts w:ascii="Times New Roman" w:hAnsi="Times New Roman" w:cs="Times New Roman"/>
          <w:b/>
          <w:sz w:val="28"/>
          <w:szCs w:val="28"/>
        </w:rPr>
        <w:t xml:space="preserve">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4"/>
        <w:gridCol w:w="2416"/>
        <w:gridCol w:w="2391"/>
        <w:gridCol w:w="2390"/>
      </w:tblGrid>
      <w:tr w:rsidR="00490371" w:rsidRPr="00490371" w:rsidTr="0056209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ВУЗ (педагогический)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колледж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Краткосрочные курсы </w:t>
            </w:r>
          </w:p>
        </w:tc>
      </w:tr>
      <w:tr w:rsidR="00490371" w:rsidRPr="00490371" w:rsidTr="00562090">
        <w:trPr>
          <w:trHeight w:val="57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0371" w:rsidRPr="00490371" w:rsidTr="00562090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 и доля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90371" w:rsidRPr="00490371" w:rsidTr="0056209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2019 – 2020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3 – 20%</w:t>
            </w:r>
          </w:p>
        </w:tc>
      </w:tr>
      <w:tr w:rsidR="00490371" w:rsidRPr="00490371" w:rsidTr="0056209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– 2021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4 – 28%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 xml:space="preserve">   Вывод:</w:t>
      </w:r>
      <w:r w:rsidRPr="004903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1.Количество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педагогов, повышающих квалификацию в педагогическом колледже составляет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0 человек.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2.Количество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 xml:space="preserve">педагогов, повысивших квалификацию на краткосрочных </w:t>
      </w:r>
      <w:r w:rsidRPr="00490371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490371">
        <w:rPr>
          <w:rFonts w:ascii="Times New Roman" w:hAnsi="Times New Roman" w:cs="Times New Roman"/>
          <w:sz w:val="28"/>
          <w:szCs w:val="28"/>
        </w:rPr>
        <w:t>-курсах составило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4 человека (Смирнова Л.В, Исаева О.С., Губкина А.Е.,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Гудовичева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Г.Н.)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Возрастная составляющая педагогического коллектива</w:t>
      </w:r>
      <w:proofErr w:type="gramStart"/>
      <w:r w:rsidRPr="00490371">
        <w:rPr>
          <w:rFonts w:ascii="Times New Roman" w:hAnsi="Times New Roman" w:cs="Times New Roman"/>
          <w:b/>
          <w:sz w:val="28"/>
          <w:szCs w:val="28"/>
        </w:rPr>
        <w:t xml:space="preserve">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1879"/>
        <w:gridCol w:w="1885"/>
        <w:gridCol w:w="1847"/>
        <w:gridCol w:w="1867"/>
      </w:tblGrid>
      <w:tr w:rsidR="00490371" w:rsidRPr="00490371" w:rsidTr="005620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20-30 лет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31-40 лет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41-55 лет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Свыше 55 лет</w:t>
            </w:r>
          </w:p>
        </w:tc>
      </w:tr>
      <w:tr w:rsidR="00490371" w:rsidRPr="00490371" w:rsidTr="00562090">
        <w:trPr>
          <w:trHeight w:val="57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0371" w:rsidRPr="00490371" w:rsidTr="0056209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 и доля</w:t>
            </w:r>
            <w:proofErr w:type="gramStart"/>
            <w:r w:rsidRPr="00490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90371" w:rsidRPr="00490371" w:rsidTr="005620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2019 – 20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 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1– 7%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1 – 7%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11 – 72%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2 – 14%</w:t>
            </w:r>
          </w:p>
        </w:tc>
      </w:tr>
      <w:tr w:rsidR="00490371" w:rsidRPr="00490371" w:rsidTr="005620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 xml:space="preserve">2020 – 21 </w:t>
            </w:r>
            <w:proofErr w:type="spellStart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. 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3– 21%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11 – 72%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1" w:rsidRPr="00490371" w:rsidRDefault="00490371" w:rsidP="00490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0371">
              <w:rPr>
                <w:rFonts w:ascii="Times New Roman" w:hAnsi="Times New Roman" w:cs="Times New Roman"/>
                <w:sz w:val="28"/>
                <w:szCs w:val="28"/>
              </w:rPr>
              <w:t>1 – 7%</w:t>
            </w:r>
          </w:p>
        </w:tc>
      </w:tr>
    </w:tbl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Выводы</w:t>
      </w:r>
      <w:r w:rsidRPr="004903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0371" w:rsidRPr="00490371" w:rsidRDefault="00490371" w:rsidP="0049037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Количество педагогов в возрасте от 20 до 30 лет уменьшилось на 1 человека и составляет 0 человек </w:t>
      </w:r>
    </w:p>
    <w:p w:rsidR="00490371" w:rsidRPr="00490371" w:rsidRDefault="00490371" w:rsidP="0049037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Количество педагогов в возрасте от 31 до 40 лет увеличилось на 2 и составляет 3 человека (20%)</w:t>
      </w:r>
    </w:p>
    <w:p w:rsidR="00490371" w:rsidRPr="00490371" w:rsidRDefault="00490371" w:rsidP="0049037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Количество педагогов в возрасте от 41 до 55 лет не изменилось и составляет 11 человек (72%)</w:t>
      </w:r>
    </w:p>
    <w:p w:rsidR="00490371" w:rsidRPr="00A14C07" w:rsidRDefault="00490371" w:rsidP="0049037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Количество педагогов в возрасте свыше 55 лет уменьшилось на 1 и составляет 1 человек (7%)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0371">
        <w:rPr>
          <w:rFonts w:ascii="Times New Roman" w:hAnsi="Times New Roman" w:cs="Times New Roman"/>
          <w:b/>
          <w:i/>
          <w:sz w:val="28"/>
          <w:szCs w:val="28"/>
        </w:rPr>
        <w:t xml:space="preserve">Сведения о награждениях педагогов Почетными грамотами, наградами, званиями за 2020-2021 </w:t>
      </w:r>
      <w:proofErr w:type="spellStart"/>
      <w:r w:rsidRPr="00490371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 w:rsidRPr="00490371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490371">
        <w:rPr>
          <w:rFonts w:ascii="Times New Roman" w:hAnsi="Times New Roman" w:cs="Times New Roman"/>
          <w:b/>
          <w:i/>
          <w:sz w:val="28"/>
          <w:szCs w:val="28"/>
        </w:rPr>
        <w:t>од</w:t>
      </w:r>
      <w:proofErr w:type="spellEnd"/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 Дипломами 1 степени награждены Ловягина М.А.,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Акуленко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О.Е. ,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Плаксеева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Е.А. за победу во всероссийском конкурсе «Мозаики из крышечек»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 Грамотой за 2 место в муниципальном конкурсе образовательных макетов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отмечена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воспитатель средней группы МБДОУ детский сад № 108 </w:t>
      </w:r>
      <w:proofErr w:type="spellStart"/>
      <w:r w:rsidRPr="00490371">
        <w:rPr>
          <w:rFonts w:ascii="Times New Roman" w:hAnsi="Times New Roman" w:cs="Times New Roman"/>
          <w:sz w:val="28"/>
          <w:szCs w:val="28"/>
        </w:rPr>
        <w:t>Плаксеева</w:t>
      </w:r>
      <w:proofErr w:type="spellEnd"/>
      <w:r w:rsidRPr="00490371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1.5.1 Анализ инновационной работы за 2020-2021 учебный год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Тема: «Обновление содержания образования дошкольников через внедрение современной педагогической технологии проектной и исследовательской деятельности»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lastRenderedPageBreak/>
        <w:t>1.Изучить опыты работ передовых ДОУ и литературу по вопросам внедрения проектной и исследовательской деятельности для детей дошкольного возраста.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2. Определить темы проектов в разных возрастных группах.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3. Определить цели и задачи проектной и исследовательской  деятельности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4. Повысить уровень знаний педагогов по практическим решениям проектов, разработать практические методы работы над проектом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5. Отражать результаты работы в презентации, представить практические результаты работы по проектной и исследовательской деятельности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37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1. Обобщить имеющиеся знания и опыты, оформить стенды и сайт по результатам проектной деятельности, начать формировать картотеку проектов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2. Повысить интерес детей к исследовательской деятельности, обогатить их опыт с помощью проектов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3. Повысить уровень компетентности педагогов по организации проектной деятельности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4. Обогатить предметно-развивающую среду в групповых помещениях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5. Привлечь родителей к участию в проектной деятельности, организовать совместный детско-родительский проект.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Инновационная работа по проектной деятельности выполнена в полном объеме.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В сентябре месяце были составлены планы по 12 проектам разной длительности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однодневный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>, краткосрочный, долгосрочный) с учетом познавательных потребностей детей, временем года, интенсивностью учебной нагрузки у детей,  в соответствии с темами недель.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 Были реализованы проекты во всех возрастных группах в течение года. Для групп младшего дошкольного возраста были выбраны проекты, соответствующие темам недели или основным праздникам, а также небольшие однодневные проекты «Почему дует ветер?», «Сажаем лук», «Овощи и фрукты», «Осень к нам пришла»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Средний и старший дошкольный возраст планировали проектную деятельность не только в соответствии с темами недель, но также и соотносили </w:t>
      </w:r>
      <w:proofErr w:type="gramStart"/>
      <w:r w:rsidRPr="004903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0371">
        <w:rPr>
          <w:rFonts w:ascii="Times New Roman" w:hAnsi="Times New Roman" w:cs="Times New Roman"/>
          <w:sz w:val="28"/>
          <w:szCs w:val="28"/>
        </w:rPr>
        <w:t xml:space="preserve"> временами года, расширяли и углубляли области развития с помощью проектной деятельности. Зачастую в проектах принимали участие родители, поэтому проекты можно назвать детско-родительскими.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Отличным решением было запланировать проекты в соответствии с годовыми задачами 20-21гг. Также проекты по наименее раскрытым </w:t>
      </w:r>
      <w:r w:rsidRPr="00490371">
        <w:rPr>
          <w:rFonts w:ascii="Times New Roman" w:hAnsi="Times New Roman" w:cs="Times New Roman"/>
          <w:sz w:val="28"/>
          <w:szCs w:val="28"/>
        </w:rPr>
        <w:lastRenderedPageBreak/>
        <w:t xml:space="preserve">вопросам обучения – ПДД, экология,  познание. Так были реализованы проекты – «Мой друг светофор», «Цветная неделя», «Не обижайте муравья». В каждой возрастной группе удалось реализовать от 6 до 11 проектов, что является хорошим показателем реализации инновационной деятельности.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 xml:space="preserve">  Отдельно стоит отметить проекты, направленные на социально-нравственную сферу. Такие проекты были реализованы во 2 младшей и средней группах. Вся проектная инновационная деятельность органично вписывается в календарный план групп и реализуется интегрировано во всех сферах жизни ребенка в детском саду. 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371">
        <w:rPr>
          <w:rFonts w:ascii="Times New Roman" w:hAnsi="Times New Roman" w:cs="Times New Roman"/>
          <w:sz w:val="28"/>
          <w:szCs w:val="28"/>
        </w:rPr>
        <w:t>Вследствие данной особенности, принято решение не выделять инновационную деятельность в отдельный раздел годового плана ДОУ на 2021-2022 год, а реализовывать ее в специальных разделах годовых задач по 3 основным разделам – обучающем, воспитательном и физкультурно-оздоровительном.</w:t>
      </w: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371" w:rsidRPr="00490371" w:rsidRDefault="00490371" w:rsidP="004903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8E3" w:rsidRPr="00490371" w:rsidRDefault="00FA28E3" w:rsidP="004903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28E3" w:rsidRPr="0049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D94"/>
    <w:multiLevelType w:val="multilevel"/>
    <w:tmpl w:val="70A613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4757CBB"/>
    <w:multiLevelType w:val="multilevel"/>
    <w:tmpl w:val="742C4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5554E1"/>
    <w:multiLevelType w:val="multilevel"/>
    <w:tmpl w:val="53A8CB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07A6D78"/>
    <w:multiLevelType w:val="multilevel"/>
    <w:tmpl w:val="E42033CE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6EA69F0"/>
    <w:multiLevelType w:val="hybridMultilevel"/>
    <w:tmpl w:val="0C6E2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5818B4"/>
    <w:multiLevelType w:val="hybridMultilevel"/>
    <w:tmpl w:val="F7CE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728F9"/>
    <w:multiLevelType w:val="multilevel"/>
    <w:tmpl w:val="7E62D5B4"/>
    <w:lvl w:ilvl="0">
      <w:start w:val="2003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CB3473"/>
    <w:multiLevelType w:val="hybridMultilevel"/>
    <w:tmpl w:val="790ADFFE"/>
    <w:lvl w:ilvl="0" w:tplc="DB46C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BDB"/>
    <w:rsid w:val="00334BDB"/>
    <w:rsid w:val="00490371"/>
    <w:rsid w:val="00A14C07"/>
    <w:rsid w:val="00FA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link w:val="10"/>
    <w:qFormat/>
    <w:rsid w:val="00490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90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37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9037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4903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9037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37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371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371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4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Знак Знак"/>
    <w:basedOn w:val="a0"/>
    <w:link w:val="1"/>
    <w:rsid w:val="004903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903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9037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90371"/>
    <w:rPr>
      <w:rFonts w:ascii="Cambria" w:eastAsia="Times New Roman" w:hAnsi="Cambria" w:cs="Times New Roman"/>
      <w:b/>
      <w:bCs/>
      <w:color w:val="943634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49037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49037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90371"/>
    <w:rPr>
      <w:rFonts w:ascii="Cambria" w:eastAsia="Times New Roman" w:hAnsi="Cambria" w:cs="Times New Roman"/>
      <w:color w:val="94363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490371"/>
    <w:rPr>
      <w:rFonts w:ascii="Cambria" w:eastAsia="Times New Roman" w:hAnsi="Cambria" w:cs="Times New Roman"/>
      <w:color w:val="C0504D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90371"/>
    <w:rPr>
      <w:rFonts w:ascii="Cambria" w:eastAsia="Times New Roman" w:hAnsi="Cambria" w:cs="Times New Roman"/>
      <w:color w:val="C0504D"/>
      <w:lang w:eastAsia="en-US"/>
    </w:rPr>
  </w:style>
  <w:style w:type="character" w:styleId="a3">
    <w:name w:val="Hyperlink"/>
    <w:uiPriority w:val="99"/>
    <w:rsid w:val="00490371"/>
    <w:rPr>
      <w:color w:val="0000FF"/>
      <w:u w:val="single"/>
    </w:rPr>
  </w:style>
  <w:style w:type="character" w:styleId="a4">
    <w:name w:val="FollowedHyperlink"/>
    <w:rsid w:val="00490371"/>
    <w:rPr>
      <w:color w:val="800080"/>
      <w:u w:val="single"/>
    </w:rPr>
  </w:style>
  <w:style w:type="paragraph" w:styleId="a5">
    <w:name w:val="Normal (Web)"/>
    <w:basedOn w:val="a"/>
    <w:uiPriority w:val="99"/>
    <w:rsid w:val="0049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link w:val="a7"/>
    <w:locked/>
    <w:rsid w:val="00490371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Balloon Text"/>
    <w:basedOn w:val="a"/>
    <w:link w:val="a6"/>
    <w:rsid w:val="0049037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7"/>
    <w:uiPriority w:val="99"/>
    <w:semiHidden/>
    <w:rsid w:val="0049037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9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9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49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49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49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90371"/>
  </w:style>
  <w:style w:type="character" w:customStyle="1" w:styleId="c1">
    <w:name w:val="c1"/>
    <w:basedOn w:val="a0"/>
    <w:rsid w:val="00490371"/>
  </w:style>
  <w:style w:type="character" w:customStyle="1" w:styleId="apple-converted-space">
    <w:name w:val="apple-converted-space"/>
    <w:basedOn w:val="a0"/>
    <w:rsid w:val="00490371"/>
  </w:style>
  <w:style w:type="character" w:customStyle="1" w:styleId="c9">
    <w:name w:val="c9"/>
    <w:basedOn w:val="a0"/>
    <w:rsid w:val="00490371"/>
  </w:style>
  <w:style w:type="character" w:customStyle="1" w:styleId="c92">
    <w:name w:val="c92"/>
    <w:basedOn w:val="a0"/>
    <w:rsid w:val="00490371"/>
  </w:style>
  <w:style w:type="character" w:customStyle="1" w:styleId="c3">
    <w:name w:val="c3"/>
    <w:basedOn w:val="a0"/>
    <w:rsid w:val="00490371"/>
  </w:style>
  <w:style w:type="character" w:customStyle="1" w:styleId="c94">
    <w:name w:val="c94"/>
    <w:basedOn w:val="a0"/>
    <w:rsid w:val="00490371"/>
  </w:style>
  <w:style w:type="character" w:customStyle="1" w:styleId="c96">
    <w:name w:val="c96"/>
    <w:basedOn w:val="a0"/>
    <w:rsid w:val="00490371"/>
  </w:style>
  <w:style w:type="character" w:customStyle="1" w:styleId="c23">
    <w:name w:val="c23"/>
    <w:basedOn w:val="a0"/>
    <w:rsid w:val="00490371"/>
  </w:style>
  <w:style w:type="character" w:customStyle="1" w:styleId="c21">
    <w:name w:val="c21"/>
    <w:basedOn w:val="a0"/>
    <w:rsid w:val="00490371"/>
  </w:style>
  <w:style w:type="character" w:customStyle="1" w:styleId="c47">
    <w:name w:val="c47"/>
    <w:basedOn w:val="a0"/>
    <w:rsid w:val="00490371"/>
  </w:style>
  <w:style w:type="character" w:customStyle="1" w:styleId="c100">
    <w:name w:val="c100"/>
    <w:basedOn w:val="a0"/>
    <w:rsid w:val="00490371"/>
  </w:style>
  <w:style w:type="table" w:styleId="a8">
    <w:name w:val="Table Grid"/>
    <w:basedOn w:val="a1"/>
    <w:rsid w:val="00490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4903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a">
    <w:name w:val="Верхний колонтитул Знак"/>
    <w:basedOn w:val="a0"/>
    <w:link w:val="a9"/>
    <w:rsid w:val="00490371"/>
    <w:rPr>
      <w:rFonts w:ascii="Times New Roman" w:eastAsia="Times New Roman" w:hAnsi="Times New Roman" w:cs="Times New Roman"/>
      <w:sz w:val="24"/>
      <w:szCs w:val="24"/>
      <w:lang/>
    </w:rPr>
  </w:style>
  <w:style w:type="paragraph" w:styleId="ab">
    <w:name w:val="footer"/>
    <w:basedOn w:val="a"/>
    <w:link w:val="ac"/>
    <w:uiPriority w:val="99"/>
    <w:rsid w:val="004903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c">
    <w:name w:val="Нижний колонтитул Знак"/>
    <w:basedOn w:val="a0"/>
    <w:link w:val="ab"/>
    <w:uiPriority w:val="99"/>
    <w:rsid w:val="00490371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71">
    <w:name w:val="Знак Знак7"/>
    <w:locked/>
    <w:rsid w:val="00490371"/>
    <w:rPr>
      <w:sz w:val="24"/>
      <w:lang w:val="ru-RU" w:eastAsia="ru-RU" w:bidi="ar-SA"/>
    </w:rPr>
  </w:style>
  <w:style w:type="character" w:styleId="ad">
    <w:name w:val="Strong"/>
    <w:uiPriority w:val="22"/>
    <w:qFormat/>
    <w:rsid w:val="00490371"/>
    <w:rPr>
      <w:b/>
      <w:bCs/>
    </w:rPr>
  </w:style>
  <w:style w:type="character" w:customStyle="1" w:styleId="ae">
    <w:name w:val="Основной текст с отступом Знак"/>
    <w:aliases w:val="Body Text 2 Char Знак Знак Знак,Body Text 2 Char Знак Знак1,Body Text 2 Char Знак1"/>
    <w:link w:val="af"/>
    <w:locked/>
    <w:rsid w:val="00490371"/>
    <w:rPr>
      <w:rFonts w:ascii="Calibri" w:eastAsia="Calibri" w:hAnsi="Calibri"/>
      <w:lang w:eastAsia="en-US"/>
    </w:rPr>
  </w:style>
  <w:style w:type="paragraph" w:styleId="af">
    <w:name w:val="Body Text Indent"/>
    <w:aliases w:val="Body Text 2 Char Знак Знак,Body Text 2 Char Знак,Body Text 2 Char"/>
    <w:basedOn w:val="a"/>
    <w:link w:val="ae"/>
    <w:rsid w:val="00490371"/>
    <w:pPr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12">
    <w:name w:val="Основной текст с отступом Знак1"/>
    <w:aliases w:val="Body Text 2 Char Знак Знак Знак1,Body Text 2 Char Знак Знак2,Body Text 2 Char Знак2"/>
    <w:basedOn w:val="a0"/>
    <w:link w:val="af"/>
    <w:semiHidden/>
    <w:rsid w:val="00490371"/>
  </w:style>
  <w:style w:type="paragraph" w:styleId="af0">
    <w:name w:val="Body Text"/>
    <w:basedOn w:val="a"/>
    <w:link w:val="af1"/>
    <w:unhideWhenUsed/>
    <w:rsid w:val="004903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1">
    <w:name w:val="Основной текст Знак"/>
    <w:basedOn w:val="a0"/>
    <w:link w:val="af0"/>
    <w:rsid w:val="00490371"/>
    <w:rPr>
      <w:rFonts w:ascii="Times New Roman" w:eastAsia="Times New Roman" w:hAnsi="Times New Roman" w:cs="Times New Roman"/>
      <w:sz w:val="24"/>
      <w:szCs w:val="24"/>
      <w:lang/>
    </w:rPr>
  </w:style>
  <w:style w:type="paragraph" w:styleId="21">
    <w:name w:val="Body Text 2"/>
    <w:basedOn w:val="a"/>
    <w:link w:val="22"/>
    <w:unhideWhenUsed/>
    <w:rsid w:val="004903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2 Знак"/>
    <w:basedOn w:val="a0"/>
    <w:link w:val="21"/>
    <w:rsid w:val="00490371"/>
    <w:rPr>
      <w:rFonts w:ascii="Times New Roman" w:eastAsia="Times New Roman" w:hAnsi="Times New Roman" w:cs="Times New Roman"/>
      <w:sz w:val="24"/>
      <w:szCs w:val="24"/>
      <w:lang/>
    </w:rPr>
  </w:style>
  <w:style w:type="paragraph" w:styleId="af2">
    <w:name w:val="List Paragraph"/>
    <w:basedOn w:val="a"/>
    <w:uiPriority w:val="34"/>
    <w:qFormat/>
    <w:rsid w:val="004903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490371"/>
  </w:style>
  <w:style w:type="paragraph" w:customStyle="1" w:styleId="c6">
    <w:name w:val="c6"/>
    <w:basedOn w:val="a"/>
    <w:rsid w:val="0049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rsid w:val="00490371"/>
  </w:style>
  <w:style w:type="character" w:customStyle="1" w:styleId="c7">
    <w:name w:val="c7"/>
    <w:basedOn w:val="a0"/>
    <w:rsid w:val="00490371"/>
  </w:style>
  <w:style w:type="character" w:customStyle="1" w:styleId="110">
    <w:name w:val="Заголовок 1 Знак1"/>
    <w:aliases w:val="Знак Знак1"/>
    <w:basedOn w:val="a0"/>
    <w:rsid w:val="00490371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13">
    <w:name w:val="Нижний колонтитул Знак1"/>
    <w:basedOn w:val="a0"/>
    <w:uiPriority w:val="99"/>
    <w:semiHidden/>
    <w:locked/>
    <w:rsid w:val="00490371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uiPriority w:val="99"/>
    <w:unhideWhenUsed/>
    <w:rsid w:val="00490371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490371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caption"/>
    <w:basedOn w:val="a"/>
    <w:next w:val="a"/>
    <w:uiPriority w:val="35"/>
    <w:semiHidden/>
    <w:unhideWhenUsed/>
    <w:qFormat/>
    <w:rsid w:val="00490371"/>
    <w:rPr>
      <w:rFonts w:ascii="Calibri" w:eastAsia="Calibri" w:hAnsi="Calibri" w:cs="Times New Roman"/>
      <w:b/>
      <w:bCs/>
      <w:color w:val="943634"/>
      <w:sz w:val="18"/>
      <w:szCs w:val="18"/>
      <w:lang w:eastAsia="en-US"/>
    </w:rPr>
  </w:style>
  <w:style w:type="paragraph" w:styleId="af5">
    <w:name w:val="Title"/>
    <w:basedOn w:val="a"/>
    <w:next w:val="a"/>
    <w:link w:val="af6"/>
    <w:uiPriority w:val="10"/>
    <w:qFormat/>
    <w:rsid w:val="0049037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  <w:lang w:eastAsia="en-US"/>
    </w:rPr>
  </w:style>
  <w:style w:type="character" w:customStyle="1" w:styleId="af6">
    <w:name w:val="Название Знак"/>
    <w:basedOn w:val="a0"/>
    <w:link w:val="af5"/>
    <w:uiPriority w:val="10"/>
    <w:rsid w:val="00490371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  <w:lang w:eastAsia="en-US"/>
    </w:rPr>
  </w:style>
  <w:style w:type="paragraph" w:styleId="af7">
    <w:name w:val="Subtitle"/>
    <w:basedOn w:val="a"/>
    <w:next w:val="a"/>
    <w:link w:val="af8"/>
    <w:uiPriority w:val="11"/>
    <w:qFormat/>
    <w:rsid w:val="0049037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  <w:lang w:eastAsia="en-US"/>
    </w:rPr>
  </w:style>
  <w:style w:type="character" w:customStyle="1" w:styleId="af8">
    <w:name w:val="Подзаголовок Знак"/>
    <w:basedOn w:val="a0"/>
    <w:link w:val="af7"/>
    <w:uiPriority w:val="11"/>
    <w:rsid w:val="00490371"/>
    <w:rPr>
      <w:rFonts w:ascii="Cambria" w:eastAsia="Times New Roman" w:hAnsi="Cambria" w:cs="Times New Roman"/>
      <w:color w:val="622423"/>
      <w:sz w:val="24"/>
      <w:szCs w:val="24"/>
      <w:lang w:eastAsia="en-US"/>
    </w:rPr>
  </w:style>
  <w:style w:type="character" w:styleId="af9">
    <w:name w:val="Emphasis"/>
    <w:uiPriority w:val="20"/>
    <w:qFormat/>
    <w:rsid w:val="0049037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24">
    <w:name w:val="Quote"/>
    <w:basedOn w:val="a"/>
    <w:next w:val="a"/>
    <w:link w:val="25"/>
    <w:uiPriority w:val="29"/>
    <w:qFormat/>
    <w:rsid w:val="00490371"/>
    <w:rPr>
      <w:rFonts w:ascii="Calibri" w:eastAsia="Calibri" w:hAnsi="Calibri" w:cs="Times New Roman"/>
      <w:color w:val="943634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490371"/>
    <w:rPr>
      <w:rFonts w:ascii="Calibri" w:eastAsia="Calibri" w:hAnsi="Calibri" w:cs="Times New Roman"/>
      <w:color w:val="943634"/>
      <w:lang w:eastAsia="en-US"/>
    </w:rPr>
  </w:style>
  <w:style w:type="paragraph" w:styleId="afa">
    <w:name w:val="Intense Quote"/>
    <w:basedOn w:val="a"/>
    <w:next w:val="a"/>
    <w:link w:val="afb"/>
    <w:uiPriority w:val="30"/>
    <w:qFormat/>
    <w:rsid w:val="0049037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lang w:eastAsia="en-US"/>
    </w:rPr>
  </w:style>
  <w:style w:type="character" w:customStyle="1" w:styleId="afb">
    <w:name w:val="Выделенная цитата Знак"/>
    <w:basedOn w:val="a0"/>
    <w:link w:val="afa"/>
    <w:uiPriority w:val="30"/>
    <w:rsid w:val="00490371"/>
    <w:rPr>
      <w:rFonts w:ascii="Cambria" w:eastAsia="Times New Roman" w:hAnsi="Cambria" w:cs="Times New Roman"/>
      <w:b/>
      <w:bCs/>
      <w:color w:val="C0504D"/>
      <w:lang w:eastAsia="en-US"/>
    </w:rPr>
  </w:style>
  <w:style w:type="character" w:styleId="afc">
    <w:name w:val="Subtle Emphasis"/>
    <w:uiPriority w:val="19"/>
    <w:qFormat/>
    <w:rsid w:val="00490371"/>
    <w:rPr>
      <w:rFonts w:ascii="Cambria" w:eastAsia="Times New Roman" w:hAnsi="Cambria" w:cs="Times New Roman"/>
      <w:i/>
      <w:iCs/>
      <w:color w:val="C0504D"/>
    </w:rPr>
  </w:style>
  <w:style w:type="character" w:styleId="afd">
    <w:name w:val="Intense Emphasis"/>
    <w:uiPriority w:val="21"/>
    <w:qFormat/>
    <w:rsid w:val="0049037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e">
    <w:name w:val="Subtle Reference"/>
    <w:uiPriority w:val="31"/>
    <w:qFormat/>
    <w:rsid w:val="00490371"/>
    <w:rPr>
      <w:i/>
      <w:iCs/>
      <w:smallCaps/>
      <w:color w:val="C0504D"/>
      <w:u w:color="C0504D"/>
    </w:rPr>
  </w:style>
  <w:style w:type="character" w:styleId="aff">
    <w:name w:val="Intense Reference"/>
    <w:uiPriority w:val="32"/>
    <w:qFormat/>
    <w:rsid w:val="00490371"/>
    <w:rPr>
      <w:b/>
      <w:bCs/>
      <w:i/>
      <w:iCs/>
      <w:smallCaps/>
      <w:color w:val="C0504D"/>
      <w:u w:color="C0504D"/>
    </w:rPr>
  </w:style>
  <w:style w:type="character" w:styleId="aff0">
    <w:name w:val="Book Title"/>
    <w:uiPriority w:val="33"/>
    <w:qFormat/>
    <w:rsid w:val="0049037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f1">
    <w:name w:val="TOC Heading"/>
    <w:basedOn w:val="1"/>
    <w:next w:val="a"/>
    <w:uiPriority w:val="99"/>
    <w:unhideWhenUsed/>
    <w:qFormat/>
    <w:rsid w:val="0049037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beforeAutospacing="0" w:afterAutospacing="0" w:line="269" w:lineRule="auto"/>
      <w:contextualSpacing/>
      <w:outlineLvl w:val="9"/>
    </w:pPr>
    <w:rPr>
      <w:rFonts w:ascii="Cambria" w:hAnsi="Cambria"/>
      <w:color w:val="622423"/>
      <w:kern w:val="0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rsid w:val="0049037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6">
    <w:name w:val="Абзац списка2"/>
    <w:basedOn w:val="a"/>
    <w:uiPriority w:val="99"/>
    <w:rsid w:val="0049037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490371"/>
  </w:style>
  <w:style w:type="paragraph" w:styleId="aff2">
    <w:name w:val="Normal Indent"/>
    <w:basedOn w:val="a"/>
    <w:uiPriority w:val="99"/>
    <w:rsid w:val="00490371"/>
    <w:pPr>
      <w:ind w:left="708"/>
    </w:pPr>
    <w:rPr>
      <w:rFonts w:ascii="Times New Roman" w:eastAsia="Calibri" w:hAnsi="Times New Roman" w:cs="Times New Roman"/>
      <w:sz w:val="24"/>
      <w:lang w:eastAsia="en-US"/>
    </w:rPr>
  </w:style>
  <w:style w:type="table" w:customStyle="1" w:styleId="16">
    <w:name w:val="Сетка таблицы1"/>
    <w:basedOn w:val="a1"/>
    <w:next w:val="a8"/>
    <w:uiPriority w:val="99"/>
    <w:rsid w:val="004903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99"/>
    <w:rsid w:val="00490371"/>
    <w:pPr>
      <w:spacing w:after="100"/>
      <w:ind w:left="480"/>
    </w:pPr>
    <w:rPr>
      <w:rFonts w:ascii="Times New Roman" w:eastAsia="Calibri" w:hAnsi="Times New Roman" w:cs="Times New Roman"/>
      <w:sz w:val="24"/>
      <w:lang w:eastAsia="en-US"/>
    </w:rPr>
  </w:style>
  <w:style w:type="table" w:customStyle="1" w:styleId="111">
    <w:name w:val="Сетка таблицы11"/>
    <w:uiPriority w:val="99"/>
    <w:rsid w:val="00490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8"/>
    <w:uiPriority w:val="59"/>
    <w:rsid w:val="00490371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490371"/>
  </w:style>
  <w:style w:type="character" w:customStyle="1" w:styleId="17">
    <w:name w:val="Верхний колонтитул Знак1"/>
    <w:basedOn w:val="a0"/>
    <w:uiPriority w:val="99"/>
    <w:semiHidden/>
    <w:rsid w:val="00490371"/>
  </w:style>
  <w:style w:type="table" w:customStyle="1" w:styleId="32">
    <w:name w:val="Сетка таблицы3"/>
    <w:basedOn w:val="a1"/>
    <w:next w:val="a8"/>
    <w:uiPriority w:val="59"/>
    <w:rsid w:val="0049037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49</Pages>
  <Words>13567</Words>
  <Characters>77333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2022-02-19T02:12:00Z</dcterms:created>
  <dcterms:modified xsi:type="dcterms:W3CDTF">2022-02-19T02:41:00Z</dcterms:modified>
</cp:coreProperties>
</file>