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79" w:rsidRPr="00490079" w:rsidRDefault="00490079" w:rsidP="00490079">
      <w:pPr>
        <w:jc w:val="center"/>
        <w:rPr>
          <w:rFonts w:ascii="Times New Roman" w:hAnsi="Times New Roman"/>
          <w:b/>
          <w:sz w:val="32"/>
        </w:rPr>
      </w:pPr>
      <w:r w:rsidRPr="00490079">
        <w:rPr>
          <w:rFonts w:ascii="Times New Roman" w:hAnsi="Times New Roman"/>
          <w:b/>
          <w:sz w:val="32"/>
        </w:rPr>
        <w:t>Особенности физического развития детей раннего возраста.</w:t>
      </w:r>
    </w:p>
    <w:p w:rsidR="00490079" w:rsidRDefault="00490079" w:rsidP="00490079"/>
    <w:p w:rsidR="00490079" w:rsidRDefault="00490079" w:rsidP="00490079">
      <w:r>
        <w:t xml:space="preserve"> Период развития ребенка от 1 до 3 лет классифицируется, как ранний возраст. И эти два года являются стадией активного физического развития малыша: значительное увеличение показателей веса и роста, совершенствование внутренних органов и их работы, укрепление мышечной системы, проявление бурной двигательной активности. Более подробная информация об особенностях данного возрастного периода в плане физического развития детей, приведена в данной статье. </w:t>
      </w:r>
    </w:p>
    <w:p w:rsidR="00490079" w:rsidRPr="00490079" w:rsidRDefault="00490079" w:rsidP="00490079">
      <w:pPr>
        <w:rPr>
          <w:b/>
        </w:rPr>
      </w:pPr>
      <w:r w:rsidRPr="00490079">
        <w:rPr>
          <w:b/>
        </w:rPr>
        <w:t>Нормы веса и роста детей раннего возраста.</w:t>
      </w:r>
    </w:p>
    <w:p w:rsidR="00490079" w:rsidRDefault="00490079" w:rsidP="00490079">
      <w:r>
        <w:t xml:space="preserve"> Ежемесячная прибавка массы тела детей от 1 до 2-х лет составляет от 200 до 250 грамм, рост увеличивается, в среднем, на 1 см. На третьем году жизни дети начинают расти чуть медленнее, за год в весе прибавляют всего лишь до 2,5 кг, а в росте до 8 см. Замедленное прохождение этих процессов объясняется тем, что энергия маленького организма направлена на развитие внутренних органов и усовершенствование работы всех систем. Кроме того, значительная часть энергии уходит на двигательную активность, которая в раннем возрасте ребенка очень велика, ведь малыш уже научился и ходить, и прыгать, и бегать, и преодолевать несложные препятствия (лазание, </w:t>
      </w:r>
      <w:proofErr w:type="spellStart"/>
      <w:r>
        <w:t>перелезание</w:t>
      </w:r>
      <w:proofErr w:type="spellEnd"/>
      <w:r>
        <w:t>)</w:t>
      </w:r>
    </w:p>
    <w:p w:rsidR="00490079" w:rsidRPr="00490079" w:rsidRDefault="00490079" w:rsidP="00490079">
      <w:pPr>
        <w:rPr>
          <w:b/>
        </w:rPr>
      </w:pPr>
      <w:r w:rsidRPr="00490079">
        <w:rPr>
          <w:b/>
        </w:rPr>
        <w:t>Развитие двигательной активности.</w:t>
      </w:r>
    </w:p>
    <w:p w:rsidR="00490079" w:rsidRDefault="00490079" w:rsidP="00490079">
      <w:r>
        <w:t xml:space="preserve"> Опорно-двигательный аппарат у ребенка раннего возраста становится все крепче, в этот возрастной период интенсивно протекает процесс окостенения мягких костных тканей и хрящей. Этот процесс будет продолжаться еще много лет, но уже сейчас тело ребенка приобретает устойчивость в вертикальном положении.</w:t>
      </w:r>
    </w:p>
    <w:p w:rsidR="00490079" w:rsidRDefault="00490079" w:rsidP="00490079">
      <w:r>
        <w:t xml:space="preserve"> К характеристикам физического развития детей до 3-х лет относится и укрепление мышечного аппарата. Дети раннего возраста все больше начинают выполнять сложных движений, которые требуют определенных силовых затрат, например, ходьба по ступенькам, залезание на лестницу и спуск с нее. Возрастной период от 2-х до 3-х лет характеризуется пиком двигательной активности маленького человечка. Ближе к школьному возрасту он снизится, при этом процесс снижения у девочек происходит быстрее, чем у мальчиков. Именно этим и объясняется большая усидчивость девочек на уроках, чем мальчиков. В раннем возрасте дети активны и подвижны вне зависимости от пола. Но и здесь важную роль играют индивидуальные особенности как психического, так и физического развития каждого отдельного ребенка. Такие показатели, как темперамент, наследственность, в этом вопросе также из виду выпускать нельзя. Например, флегматики отличаются медлительность, поэтому дети-флегматики могут отличаться более спокойным поведением, они могут начать и ходить, и говорить позже, чем дети с другим типом темперамента. Незначительное отставание в развитии двигательных умений и навыков могут наблюдаться и у детей раннего возраста с повышенной массой тела. Маленьким толстячкам тяжело угнаться за своими сверстниками с нормальными показателями веса.</w:t>
      </w:r>
    </w:p>
    <w:p w:rsidR="00490079" w:rsidRDefault="00490079" w:rsidP="00490079">
      <w:r>
        <w:t xml:space="preserve"> Но как бы активны не были дети младшего дошкольного возраста, они еще быстро устают, и часто после активной прогулки, ребенку требуется значительное время для отдыха. Поэтому важно чередовать подвижную деятельность с пассивной, чтобы у ребенка было время на восстановление сил. </w:t>
      </w:r>
    </w:p>
    <w:p w:rsidR="00490079" w:rsidRDefault="00490079" w:rsidP="00490079">
      <w:r>
        <w:lastRenderedPageBreak/>
        <w:t xml:space="preserve">Мелкая моторика рук у ребенка в период раннего детства продолжает активно развиваться: движения становятся более точными, амплитуда их становится более мелкая. Малыш уже может манипулировать карандашом (но не обязательно держит его правильно), ложкой, может управляться с застежкой молнией. Но такие навыки, как застегивание пуговиц и завязывание шнурков для него еще трудны в освоении. </w:t>
      </w:r>
    </w:p>
    <w:p w:rsidR="00490079" w:rsidRPr="00490079" w:rsidRDefault="00490079" w:rsidP="00490079">
      <w:pPr>
        <w:rPr>
          <w:b/>
        </w:rPr>
      </w:pPr>
      <w:bookmarkStart w:id="0" w:name="_GoBack"/>
      <w:bookmarkEnd w:id="0"/>
      <w:r w:rsidRPr="00490079">
        <w:rPr>
          <w:b/>
        </w:rPr>
        <w:t>Развитие внутренних органов и систем организма.</w:t>
      </w:r>
    </w:p>
    <w:p w:rsidR="00490079" w:rsidRDefault="00490079" w:rsidP="00490079">
      <w:r>
        <w:t xml:space="preserve"> В период раннего детства значительные изменения происходят и в центральной нервной системе, она становится устойчивей. Малыш уже может удерживать внимание на одном предмете или действии более длительно, например, игра с одной и той же игрушкой может продолжаться до 10 минут. Периоды бодрствования ребенка увеличиваются до 6-8 часов, то есть это время он может обходиться без сна, при этом хорошо себя чувствовать. Работа желудочно-кишечного тракта у детей раннего возраста также характеризуется определенными изменениями: повышение тонуса кишечника, нормализация процессов регуляции прохода пищи по желудку и кишечнику, усиление перистальтики, укрепление мышечного слоя стенок желудка. А вот процессы пищеварения в раннем возрасте еще не совершенны, поэтому питание детей должно быть здоровым и сбалансированным. К концу 2-го года жизни дети уже чувствуют позывы к дефекации. Важно не упустить этот момент, в этот период нужно начать проводить действия по приучению ребенка к горшку.</w:t>
      </w:r>
    </w:p>
    <w:p w:rsidR="00490079" w:rsidRDefault="00490079" w:rsidP="00490079">
      <w:r>
        <w:t xml:space="preserve"> Значительными изменениями в развитии у детей младшего дошкольного возраста отличается мочевыделительная система. Объем мочевого пузыря увеличивается в 3 раза, а число позывов к мочеиспусканию в сутки уменьшается до 10 раз. Дети раннего возраста уже начинают чувствовать и позывы к мочеиспусканию, реагировать на них. И это еще одна причина для того, чтобы начать процесс приучения ребенка к горшочку. </w:t>
      </w:r>
    </w:p>
    <w:p w:rsidR="00490079" w:rsidRDefault="00490079" w:rsidP="00490079">
      <w:r>
        <w:t xml:space="preserve">Из приведенной информации понятно, что период раннего возраста отличается особенно усиленной активизацией физического развития. Задача взрослых в этот период жизни ребенка — создать благоприятную среду для успешного протекания всех процессов его развития, а также поддержать и помочь в преодолении трудностей и освоении новых навыков и умений. В чем именно должна заключаться работа родителей и педагогов? В первую очередь — это соблюдение режимных процессов: дневной и ночной сон по режиму, утренняя гимнастика, гигиенические процедуры (умывание, растирание) и закаливание, прогулки на свежем воздухе до 6-8 часов в день при благоприятных погодных условиях. Игровая деятельность и спортивные занятия — еще одна составляющая работы взрослых, направленная на успешное физическое развитие детей раннего возраста. Заключается она в привлечении ребенка к участию в подвижных играх, спортивных соревнованиях, занятий физкультурой. Программа названных мероприятий должна соответствовать возрастным особенностям развития детей, то есть несли посильную нагрузку для ребенка. </w:t>
      </w:r>
    </w:p>
    <w:p w:rsidR="00490079" w:rsidRDefault="00490079" w:rsidP="00490079">
      <w:r>
        <w:t>Двух-, трехлетнему малышу трудно также сохранять неподвижную позу: он не может длительно спокойно сидеть, а поэтому, сидя за столом, много «вертится», меняет положение, двигает ногами. Эти особенности часто не учитываются родителями.</w:t>
      </w:r>
    </w:p>
    <w:p w:rsidR="00490079" w:rsidRDefault="00490079" w:rsidP="00490079">
      <w:r>
        <w:t xml:space="preserve"> Ребенок нуждается в постоянной смене движений — это его естественная потребность, и поэтому нельзя требовать от него, чтобы он долго сидел спокойно, не двигаясь, и нельзя упрекать его за то, что он не хочет идти, жалуется на усталость, просится на руки, после того как он прошел с матерью даже сравнительно небольшое расстояние. Необходимо предоставлять ему </w:t>
      </w:r>
      <w:r>
        <w:lastRenderedPageBreak/>
        <w:t>возможность часто менять положение тела, позу, следить, чтобы его подвижность чередовалась с отдыхом.</w:t>
      </w:r>
    </w:p>
    <w:p w:rsidR="00490079" w:rsidRDefault="00490079" w:rsidP="00490079">
      <w:r>
        <w:t xml:space="preserve"> Необходимо также знать, что скелет трехлетнего ребенка, в частности его позвоночник, находится еще в стадии окостенения, кости и суставы легко подвергаются деформации, даже под влиянием тяжести собственного тела при длительном стоянии, ходьбе или даже сидении. Поэтому долго стоять (а родители нередко в наказание ставят ребенка надолго в угол), сидеть, ходить вредно ребенку, нельзя разрешать ему виснуть на руках, прыгать с высоты, долго сидеть с висящими без опоры ногами и т. п. </w:t>
      </w:r>
    </w:p>
    <w:p w:rsidR="00490079" w:rsidRDefault="00490079" w:rsidP="00490079">
      <w:r>
        <w:t xml:space="preserve">Своевременное и правильное развитие движений и в этом возрасте имеет большое значение. Упражнение в тех или иных движениях способствует в значительной степени нормальной деятельности всех внутренних органов (улучшает кровообращение, дыхание), стимулирует рост тела. У детей, которые много двигаются, бегают, лазают, более правильные пропорции тела, чем у детей малоподвижных, проводящих большую часть времени преимущественно в сидячем положении. Своевременное овладение теми или иными движениями делает ребенка постепенно все более самостоятельным, что имеет особо, важное значение, так как расширяет возможности для его психического развития. </w:t>
      </w:r>
    </w:p>
    <w:p w:rsidR="00490079" w:rsidRDefault="00490079" w:rsidP="00490079">
      <w:r>
        <w:t xml:space="preserve">Разнообразные движения содействуют формированию таких положительных качеств, как смелость, уверенность, настойчивость в преодолении препятствий. На третьем году жизни, т. е. в том возрасте, когда происходит интенсивный рост и развитие всего организма, бедность движений отрицательно влияет на все развитие ребенка. В частности, замедляется рост тела (особенно рост ног), малоподвижный ребенок становится беспомощным, неуверенным, робким. Поэтому необходимо позаботиться о правильном и своевременном развитии как общих движений (ходьба, бег, лазание), так и движений рук. </w:t>
      </w:r>
    </w:p>
    <w:p w:rsidR="00490079" w:rsidRDefault="00490079" w:rsidP="00490079">
      <w:r>
        <w:t xml:space="preserve">Движения у ребенка надо развивать главным образом в процессе его повседневной деятельности. Ежедневное самостоятельное участие в умывании, одевании, еде в значительной мере способствует этому. Много двигается ребенок во время игры, на прогулке. Если взрослые не мешают ребенку, предоставляют ему необходимый для движений простор и дают соответствующие игрушки (обруч, лопатки, санки, мяч и т. п.), то одно это уже во многом способствует нормальному развитию движений. </w:t>
      </w:r>
    </w:p>
    <w:p w:rsidR="00490079" w:rsidRDefault="00490079" w:rsidP="00490079">
      <w:r>
        <w:t xml:space="preserve">Но надо, кроме того, обучать ребенка более точным правильным движениям и своим одобрением развивать у него смелость и уверенность. В одобрении, поощрении особенно нуждаются робкие, застенчивые дети. Ни в коем случае нельзя подчеркивать их беспомощность, а надо стараться вызвать у «их уверенность в своих силах: «Ну, вот как хорошо ты забрался на лесенку, молодец». </w:t>
      </w:r>
    </w:p>
    <w:p w:rsidR="00490079" w:rsidRDefault="00490079" w:rsidP="00490079">
      <w:r>
        <w:t xml:space="preserve">В случае возможных затруднений не надо сразу предлагать ребенку: «Ты не умеешь, давай я сделаю сама», а подсказать и даже показать, как надо сделать: «Возьмись ручкой за перила, тебе удобнее будет», «Возьми </w:t>
      </w:r>
      <w:proofErr w:type="gramStart"/>
      <w:r>
        <w:t>мяч вот</w:t>
      </w:r>
      <w:proofErr w:type="gramEnd"/>
      <w:r>
        <w:t xml:space="preserve"> так, обеими ручками, и бросай вверх». </w:t>
      </w:r>
    </w:p>
    <w:p w:rsidR="00490079" w:rsidRDefault="00490079" w:rsidP="00490079">
      <w:r>
        <w:t xml:space="preserve">Во время прогулки хорошо организовывать различные подвижные игры с детьми: догонялки, игры в мяч и с различными игрушками на колесах, катание обруч», езду на трехколесном велосипеде, лазание по специальным лесенкам, которые обычно имеются на детских площадках. </w:t>
      </w:r>
    </w:p>
    <w:p w:rsidR="00490079" w:rsidRDefault="00490079" w:rsidP="00490079">
      <w:r>
        <w:t xml:space="preserve">Создавая все условия для развития движений, не следует забывать, что наряду </w:t>
      </w:r>
      <w:proofErr w:type="gramStart"/>
      <w:r>
        <w:t>с этим ребенку</w:t>
      </w:r>
      <w:proofErr w:type="gramEnd"/>
      <w:r>
        <w:t xml:space="preserve"> третьего года жизни надо всячески создавать условия и для спокойной сосредоточенной </w:t>
      </w:r>
      <w:r>
        <w:lastRenderedPageBreak/>
        <w:t>деятельности. Довольно часто встречаются чрезмерно подвижные дети, которые не могут спокойно чем-либо заняться, ничего не могут довести до конца. На таких детей следует обратить особое внимание. Надо повседневно тренировать у них умение спокойно, сосредоточенно заниматься.</w:t>
      </w:r>
    </w:p>
    <w:p w:rsidR="00490079" w:rsidRDefault="00490079" w:rsidP="00490079">
      <w:r>
        <w:t xml:space="preserve"> Спокойное, терпеливое поведение родителей и соблюдение указанных мер дадут через некоторое время положительные результаты.</w:t>
      </w:r>
    </w:p>
    <w:p w:rsidR="00490079" w:rsidRDefault="00490079" w:rsidP="00490079"/>
    <w:p w:rsidR="00490079" w:rsidRDefault="00490079" w:rsidP="00490079"/>
    <w:p w:rsidR="00490079" w:rsidRDefault="00490079" w:rsidP="00490079"/>
    <w:p w:rsidR="00490079" w:rsidRDefault="00490079" w:rsidP="00490079"/>
    <w:p w:rsidR="00490079" w:rsidRDefault="00490079" w:rsidP="00490079"/>
    <w:p w:rsidR="00490079" w:rsidRDefault="00490079" w:rsidP="00490079"/>
    <w:p w:rsidR="00490079" w:rsidRDefault="00490079" w:rsidP="00490079">
      <w:r>
        <w:t xml:space="preserve"> </w:t>
      </w:r>
    </w:p>
    <w:p w:rsidR="00490079" w:rsidRDefault="00490079" w:rsidP="00490079"/>
    <w:p w:rsidR="00490079" w:rsidRDefault="00490079" w:rsidP="00490079"/>
    <w:p w:rsidR="00490079" w:rsidRDefault="00490079" w:rsidP="00490079"/>
    <w:p w:rsidR="00DB3592" w:rsidRPr="00490079" w:rsidRDefault="00DB3592" w:rsidP="00490079"/>
    <w:sectPr w:rsidR="00DB3592" w:rsidRPr="0049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5"/>
    <w:rsid w:val="00085245"/>
    <w:rsid w:val="002433F2"/>
    <w:rsid w:val="00490079"/>
    <w:rsid w:val="009C2E8C"/>
    <w:rsid w:val="00C64DE7"/>
    <w:rsid w:val="00D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05F"/>
  <w15:chartTrackingRefBased/>
  <w15:docId w15:val="{D87490C6-FC85-4C76-955E-6F249A5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2021-11-09T08:20:00Z</dcterms:created>
  <dcterms:modified xsi:type="dcterms:W3CDTF">2021-11-09T10:29:00Z</dcterms:modified>
</cp:coreProperties>
</file>