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F2" w:rsidRPr="00B01BDE" w:rsidRDefault="002433F2" w:rsidP="002433F2">
      <w:pPr>
        <w:shd w:val="clear" w:color="auto" w:fill="FFFFFF"/>
        <w:spacing w:before="150" w:after="150" w:line="240" w:lineRule="auto"/>
        <w:ind w:left="150" w:right="150"/>
        <w:jc w:val="center"/>
        <w:outlineLvl w:val="1"/>
        <w:rPr>
          <w:rFonts w:ascii="Palatino Linotype" w:eastAsia="Times New Roman" w:hAnsi="Palatino Linotype"/>
          <w:b/>
          <w:bCs/>
          <w:color w:val="222222"/>
          <w:sz w:val="29"/>
          <w:szCs w:val="29"/>
          <w:lang w:eastAsia="ru-RU"/>
        </w:rPr>
      </w:pPr>
      <w:r w:rsidRPr="00B01BDE">
        <w:rPr>
          <w:rFonts w:ascii="Palatino Linotype" w:eastAsia="Times New Roman" w:hAnsi="Palatino Linotype"/>
          <w:b/>
          <w:bCs/>
          <w:color w:val="222222"/>
          <w:sz w:val="29"/>
          <w:szCs w:val="29"/>
          <w:lang w:eastAsia="ru-RU"/>
        </w:rPr>
        <w:t>Особенности развития детей 3–4 лет</w:t>
      </w:r>
    </w:p>
    <w:p w:rsidR="002433F2" w:rsidRPr="00C939A6" w:rsidRDefault="002433F2" w:rsidP="002433F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/>
          <w:color w:val="333333"/>
          <w:sz w:val="23"/>
          <w:szCs w:val="23"/>
          <w:lang w:eastAsia="ru-RU"/>
        </w:rPr>
      </w:pPr>
      <w:r w:rsidRPr="00C939A6">
        <w:rPr>
          <w:rFonts w:ascii="Georgia" w:eastAsia="Times New Roman" w:hAnsi="Georgia"/>
          <w:color w:val="333333"/>
          <w:sz w:val="23"/>
          <w:szCs w:val="23"/>
          <w:lang w:eastAsia="ru-RU"/>
        </w:rPr>
        <w:t xml:space="preserve">Рост ребенка на четвертом году жизни несколько замедляется относительно предыдущего периода – первых трех лет. Так, если к 2 годам рост детей увеличивался в среднем на 10–12 см, к 3 годам – на 10 см, то к 4 годам – всего на 6–7 см. В 3 года средний рост мальчиков равен 92,7 см, девочек – 91,6 см, соответственно в 4 года – 99,3 см и 98,7 см – ростовые показатели почти одинаковы. Рост детей четвертого года жизни находится во взаимосвязи с развитием основных видов движений – прыжков, бега, метания, равновесия. </w:t>
      </w:r>
    </w:p>
    <w:p w:rsidR="002433F2" w:rsidRPr="00C939A6" w:rsidRDefault="002433F2" w:rsidP="002433F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/>
          <w:color w:val="333333"/>
          <w:sz w:val="23"/>
          <w:szCs w:val="23"/>
          <w:lang w:eastAsia="ru-RU"/>
        </w:rPr>
      </w:pPr>
      <w:r w:rsidRPr="00C939A6">
        <w:rPr>
          <w:rFonts w:ascii="Georgia" w:eastAsia="Times New Roman" w:hAnsi="Georgia"/>
          <w:color w:val="333333"/>
          <w:sz w:val="23"/>
          <w:szCs w:val="23"/>
          <w:lang w:eastAsia="ru-RU"/>
        </w:rPr>
        <w:t>В возрасте от трех до шести лет годовые увеличения в весе также примерно одинаковы для детей обоего пола. Прибавка в весе составляет в среднем 1,5–2 кг. В 3 года вес мальчиков составляет 14,6 кг, а девочек – 14,1 кг. К 4 годам это соотношение изменяется, соответственно составляя 16,1 кг и 15,8 кг. Окружность грудной клетки увеличивается, но разница между мальчиками и девочками по этому показателю незначительна. В 3 года эта величина составляет 52,6 см (мальчики) и 52 см (девочки), в 4 года – 53,9 см и 53,2 см.</w:t>
      </w:r>
    </w:p>
    <w:p w:rsidR="002433F2" w:rsidRPr="00C939A6" w:rsidRDefault="002433F2" w:rsidP="002433F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/>
          <w:color w:val="333333"/>
          <w:sz w:val="23"/>
          <w:szCs w:val="23"/>
          <w:lang w:eastAsia="ru-RU"/>
        </w:rPr>
      </w:pPr>
      <w:r w:rsidRPr="00C939A6">
        <w:rPr>
          <w:rFonts w:ascii="Georgia" w:eastAsia="Times New Roman" w:hAnsi="Georgia"/>
          <w:color w:val="333333"/>
          <w:sz w:val="23"/>
          <w:szCs w:val="23"/>
          <w:lang w:eastAsia="ru-RU"/>
        </w:rPr>
        <w:t xml:space="preserve">Общей закономерностью развития опорно-двигательного аппарата в ранние периоды детства является его </w:t>
      </w:r>
      <w:r w:rsidRPr="002433F2">
        <w:rPr>
          <w:rFonts w:ascii="Georgia" w:eastAsia="Times New Roman" w:hAnsi="Georgia"/>
          <w:b/>
          <w:color w:val="333333"/>
          <w:sz w:val="23"/>
          <w:szCs w:val="23"/>
          <w:lang w:eastAsia="ru-RU"/>
        </w:rPr>
        <w:t>гибкость и эластичность</w:t>
      </w:r>
      <w:r w:rsidRPr="00C939A6">
        <w:rPr>
          <w:rFonts w:ascii="Georgia" w:eastAsia="Times New Roman" w:hAnsi="Georgia"/>
          <w:color w:val="333333"/>
          <w:sz w:val="23"/>
          <w:szCs w:val="23"/>
          <w:lang w:eastAsia="ru-RU"/>
        </w:rPr>
        <w:t>. По мере роста ребенка происходит срастание отдельных костей черепа и его окончательное формирование. К 3–4 годам завершается срастание затылочной кости. К четырем годам приобретает свою форму и височная кость, завершается формирование межкостных швов. Объем черепа продолжает увеличиваться, достигая к трем годам 80 % объема черепа взрослого человека.</w:t>
      </w:r>
    </w:p>
    <w:p w:rsidR="002433F2" w:rsidRPr="00C939A6" w:rsidRDefault="002433F2" w:rsidP="002433F2">
      <w:pPr>
        <w:spacing w:after="0" w:line="240" w:lineRule="auto"/>
        <w:ind w:firstLine="300"/>
        <w:jc w:val="both"/>
        <w:rPr>
          <w:rFonts w:ascii="Georgia" w:eastAsia="Times New Roman" w:hAnsi="Georgia"/>
          <w:color w:val="333333"/>
          <w:sz w:val="23"/>
          <w:szCs w:val="23"/>
          <w:lang w:eastAsia="ru-RU"/>
        </w:rPr>
      </w:pPr>
      <w:r w:rsidRPr="00C939A6">
        <w:rPr>
          <w:rFonts w:ascii="Georgia" w:eastAsia="Times New Roman" w:hAnsi="Georgia"/>
          <w:color w:val="333333"/>
          <w:sz w:val="23"/>
          <w:szCs w:val="23"/>
          <w:lang w:eastAsia="ru-RU"/>
        </w:rPr>
        <w:t xml:space="preserve">Ребенок 3–4 лет в среднем затрачивает в день 1000–1600 калорий. В рацион входят белки, жиры, углеводы, минеральные соли, витамины и вода. Для построения костей скелета и зубов необходимы кальций и фосфор. Ребенок должен получать за сутки с молочными, рыбными и другими продуктами 1 г кальция, 1,5–2 г фосфора и 15–20 мг железа. До полутора лет позвоночник ребенка растет равномерно, затем замедляется рост шейных и </w:t>
      </w:r>
      <w:proofErr w:type="spellStart"/>
      <w:r w:rsidRPr="00C939A6">
        <w:rPr>
          <w:rFonts w:ascii="Georgia" w:eastAsia="Times New Roman" w:hAnsi="Georgia"/>
          <w:color w:val="333333"/>
          <w:sz w:val="23"/>
          <w:szCs w:val="23"/>
          <w:lang w:eastAsia="ru-RU"/>
        </w:rPr>
        <w:t>верхнегрудных</w:t>
      </w:r>
      <w:proofErr w:type="spellEnd"/>
      <w:r w:rsidRPr="00C939A6">
        <w:rPr>
          <w:rFonts w:ascii="Georgia" w:eastAsia="Times New Roman" w:hAnsi="Georgia"/>
          <w:color w:val="333333"/>
          <w:sz w:val="23"/>
          <w:szCs w:val="23"/>
          <w:lang w:eastAsia="ru-RU"/>
        </w:rPr>
        <w:t xml:space="preserve"> позвонков. В 5 лет вновь все отделы позвоночника начинают расти равномерно. Гибкость и подвижность позвоночника обеспечиваются наличием значительного процента хрящевой ткани. Физиологические изгибы позвоночника в 3–4 года неустойчивы, кости и суставы легко подвергаются деформации под влиянием неблагоприятных воздействий. Например, если малыш часто лепит из слишком жесткого пластилина, суставы пальцев могут деформироваться. Отрицательно влияет на развитие опорно-двигательного аппарата излишний вес ребенка. Неправильные позы (сведение плеч, опускание одного плеча, сильный наклон головы вперед и вниз) могут стать привычными и привести к нарушению осанки, что, в свою очередь, отрицательно сказывается на функции кровообращения и дыхания.</w:t>
      </w:r>
    </w:p>
    <w:p w:rsidR="002433F2" w:rsidRPr="00C939A6" w:rsidRDefault="002433F2" w:rsidP="002433F2">
      <w:pPr>
        <w:spacing w:after="0" w:line="240" w:lineRule="auto"/>
        <w:ind w:firstLine="300"/>
        <w:jc w:val="both"/>
        <w:rPr>
          <w:rFonts w:ascii="Georgia" w:eastAsia="Times New Roman" w:hAnsi="Georgia"/>
          <w:color w:val="333333"/>
          <w:sz w:val="23"/>
          <w:szCs w:val="23"/>
          <w:lang w:eastAsia="ru-RU"/>
        </w:rPr>
      </w:pPr>
      <w:r w:rsidRPr="00C939A6">
        <w:rPr>
          <w:rFonts w:ascii="Georgia" w:eastAsia="Times New Roman" w:hAnsi="Georgia"/>
          <w:color w:val="333333"/>
          <w:sz w:val="23"/>
          <w:szCs w:val="23"/>
          <w:lang w:eastAsia="ru-RU"/>
        </w:rPr>
        <w:t>Физические упражнения нужно подбирать так, чтобы нагрузка распределялась равномерно на все части тела. При проведении упражнений общеразвивающего характера использовать различные исходные положения – сидя, лежа, на спине, животе и т. д. При выполнении упражнений стоя, это в основном стойка ноги на ширине стопы или плеч. Стойка "ноги вместе" неустойчива и нецелесообразна, поэтому используется редко.</w:t>
      </w:r>
    </w:p>
    <w:p w:rsidR="002433F2" w:rsidRPr="00C939A6" w:rsidRDefault="002433F2" w:rsidP="002433F2">
      <w:pPr>
        <w:spacing w:after="0" w:line="240" w:lineRule="auto"/>
        <w:ind w:firstLine="300"/>
        <w:jc w:val="both"/>
        <w:rPr>
          <w:rFonts w:ascii="Georgia" w:eastAsia="Times New Roman" w:hAnsi="Georgia"/>
          <w:color w:val="333333"/>
          <w:sz w:val="23"/>
          <w:szCs w:val="23"/>
          <w:lang w:eastAsia="ru-RU"/>
        </w:rPr>
      </w:pPr>
      <w:r w:rsidRPr="00C939A6">
        <w:rPr>
          <w:rFonts w:ascii="Georgia" w:eastAsia="Times New Roman" w:hAnsi="Georgia"/>
          <w:color w:val="333333"/>
          <w:sz w:val="23"/>
          <w:szCs w:val="23"/>
          <w:lang w:eastAsia="ru-RU"/>
        </w:rPr>
        <w:t xml:space="preserve">Утомляет ребенка и отрицательно сказывается на состоянии и развитии опорно-двигательного аппарата длительное пребывание в статической позе. </w:t>
      </w:r>
      <w:r>
        <w:rPr>
          <w:rFonts w:ascii="Georgia" w:eastAsia="Times New Roman" w:hAnsi="Georgia"/>
          <w:color w:val="333333"/>
          <w:sz w:val="23"/>
          <w:szCs w:val="23"/>
          <w:lang w:eastAsia="ru-RU"/>
        </w:rPr>
        <w:t>К</w:t>
      </w:r>
      <w:r w:rsidRPr="00C939A6">
        <w:rPr>
          <w:rFonts w:ascii="Georgia" w:eastAsia="Times New Roman" w:hAnsi="Georgia"/>
          <w:color w:val="333333"/>
          <w:sz w:val="23"/>
          <w:szCs w:val="23"/>
          <w:lang w:eastAsia="ru-RU"/>
        </w:rPr>
        <w:t xml:space="preserve">оличество упражнений общеразвивающего характера составляет 4–5 и повторяется 4–5 раз. Темп проведения упражнений и необходимые паузы зависят от физической подготовленности </w:t>
      </w:r>
      <w:r>
        <w:rPr>
          <w:rFonts w:ascii="Georgia" w:eastAsia="Times New Roman" w:hAnsi="Georgia"/>
          <w:color w:val="333333"/>
          <w:sz w:val="23"/>
          <w:szCs w:val="23"/>
          <w:lang w:eastAsia="ru-RU"/>
        </w:rPr>
        <w:t>конкретного ребенка</w:t>
      </w:r>
      <w:r w:rsidRPr="00C939A6">
        <w:rPr>
          <w:rFonts w:ascii="Georgia" w:eastAsia="Times New Roman" w:hAnsi="Georgia"/>
          <w:color w:val="333333"/>
          <w:sz w:val="23"/>
          <w:szCs w:val="23"/>
          <w:lang w:eastAsia="ru-RU"/>
        </w:rPr>
        <w:t>.</w:t>
      </w:r>
    </w:p>
    <w:p w:rsidR="002433F2" w:rsidRPr="00C939A6" w:rsidRDefault="002433F2" w:rsidP="002433F2">
      <w:pPr>
        <w:spacing w:after="0" w:line="240" w:lineRule="auto"/>
        <w:ind w:firstLine="300"/>
        <w:jc w:val="both"/>
        <w:rPr>
          <w:rFonts w:ascii="Georgia" w:eastAsia="Times New Roman" w:hAnsi="Georgia"/>
          <w:color w:val="333333"/>
          <w:sz w:val="23"/>
          <w:szCs w:val="23"/>
          <w:lang w:eastAsia="ru-RU"/>
        </w:rPr>
      </w:pPr>
      <w:r w:rsidRPr="00C939A6">
        <w:rPr>
          <w:rFonts w:ascii="Georgia" w:eastAsia="Times New Roman" w:hAnsi="Georgia"/>
          <w:color w:val="333333"/>
          <w:sz w:val="23"/>
          <w:szCs w:val="23"/>
          <w:lang w:eastAsia="ru-RU"/>
        </w:rPr>
        <w:t xml:space="preserve">Рост и развитие костей в большей мере связаны с работой мышц. Мышечный тонус (упругость) у младших дошкольников еще недостаточный. В развитии мышц выделяют несколько узловых возрастов. Один из них – 3–4 года. В этот период диаметр мышц увеличивается в 2–2,5 раза, происходит дифференциация мышечных волокон. Строение мышц, характерное для детей четвертого года жизни, сохраняется без </w:t>
      </w:r>
      <w:r w:rsidRPr="00C939A6">
        <w:rPr>
          <w:rFonts w:ascii="Georgia" w:eastAsia="Times New Roman" w:hAnsi="Georgia"/>
          <w:color w:val="333333"/>
          <w:sz w:val="23"/>
          <w:szCs w:val="23"/>
          <w:lang w:eastAsia="ru-RU"/>
        </w:rPr>
        <w:lastRenderedPageBreak/>
        <w:t>существенных изменений до шестилетнего возраста. Мускулатура по отношению к общей массе тела и мышечная сила у ребенка 3–4 лет еще недостаточно развиты. Так, кистевая динамометрия (правая рука) в четыре года у мальчиков составляет 4,1 кг, а у девочек – 3,8 кг.</w:t>
      </w:r>
    </w:p>
    <w:p w:rsidR="002433F2" w:rsidRPr="00C939A6" w:rsidRDefault="002433F2" w:rsidP="002433F2">
      <w:pPr>
        <w:spacing w:after="0" w:line="240" w:lineRule="auto"/>
        <w:ind w:firstLine="300"/>
        <w:jc w:val="both"/>
        <w:rPr>
          <w:rFonts w:ascii="Georgia" w:eastAsia="Times New Roman" w:hAnsi="Georgia"/>
          <w:color w:val="333333"/>
          <w:sz w:val="23"/>
          <w:szCs w:val="23"/>
          <w:lang w:eastAsia="ru-RU"/>
        </w:rPr>
      </w:pPr>
      <w:r w:rsidRPr="00C939A6">
        <w:rPr>
          <w:rFonts w:ascii="Georgia" w:eastAsia="Times New Roman" w:hAnsi="Georgia"/>
          <w:color w:val="333333"/>
          <w:sz w:val="23"/>
          <w:szCs w:val="23"/>
          <w:lang w:eastAsia="ru-RU"/>
        </w:rPr>
        <w:t>В этом возрасте крупная мускулатура в своем развитии преобладает над мелкой. Поэтому детям легче даются движения всей рукой (прокатить машинку, мяч и т. д.). Но постепенно в строительных дидактических играх, в изобразительной деятельности совершенствуются движения кисти, пальцев. Дети осваивают складывание башенок, пирамидок и т. д.</w:t>
      </w:r>
    </w:p>
    <w:p w:rsidR="002433F2" w:rsidRPr="00C939A6" w:rsidRDefault="002433F2" w:rsidP="002433F2">
      <w:pPr>
        <w:spacing w:after="0" w:line="240" w:lineRule="auto"/>
        <w:ind w:firstLine="300"/>
        <w:jc w:val="both"/>
        <w:rPr>
          <w:rFonts w:ascii="Georgia" w:eastAsia="Times New Roman" w:hAnsi="Georgia"/>
          <w:color w:val="333333"/>
          <w:sz w:val="23"/>
          <w:szCs w:val="23"/>
          <w:lang w:eastAsia="ru-RU"/>
        </w:rPr>
      </w:pPr>
      <w:r w:rsidRPr="00C939A6">
        <w:rPr>
          <w:rFonts w:ascii="Georgia" w:eastAsia="Times New Roman" w:hAnsi="Georgia"/>
          <w:color w:val="333333"/>
          <w:sz w:val="23"/>
          <w:szCs w:val="23"/>
          <w:lang w:eastAsia="ru-RU"/>
        </w:rPr>
        <w:t>В упражнениях общеразвивающего характера при поднимании рук вверх, в стороны, при наклонах, поворотах и приседаниях малыши осваивают навыки владения телом. Однако для правильного воздействия на ту или иную группу мышц необходимы определенные исходные положения. В этом возрасте дети способны понять поставленную перед ними задачу – встать, ноги на ширину стопы или на ширину плеч и т. д.</w:t>
      </w:r>
    </w:p>
    <w:p w:rsidR="002433F2" w:rsidRPr="00C939A6" w:rsidRDefault="002433F2" w:rsidP="002433F2">
      <w:pPr>
        <w:spacing w:after="0" w:line="240" w:lineRule="auto"/>
        <w:ind w:firstLine="300"/>
        <w:jc w:val="both"/>
        <w:rPr>
          <w:rFonts w:ascii="Georgia" w:eastAsia="Times New Roman" w:hAnsi="Georgia"/>
          <w:color w:val="333333"/>
          <w:sz w:val="23"/>
          <w:szCs w:val="23"/>
          <w:lang w:eastAsia="ru-RU"/>
        </w:rPr>
      </w:pPr>
      <w:r w:rsidRPr="00C939A6">
        <w:rPr>
          <w:rFonts w:ascii="Georgia" w:eastAsia="Times New Roman" w:hAnsi="Georgia"/>
          <w:color w:val="333333"/>
          <w:sz w:val="23"/>
          <w:szCs w:val="23"/>
          <w:lang w:eastAsia="ru-RU"/>
        </w:rPr>
        <w:t>Особенности строения дыхательных путей у детей дошкольного возраста (узкие просветы трахеи, бронхов и т. д., нежная слизистая оболочка) создают предрасположенность к нежелательным явлениям.</w:t>
      </w:r>
    </w:p>
    <w:p w:rsidR="002433F2" w:rsidRPr="00C939A6" w:rsidRDefault="002433F2" w:rsidP="002433F2">
      <w:pPr>
        <w:spacing w:after="0" w:line="240" w:lineRule="auto"/>
        <w:ind w:firstLine="300"/>
        <w:jc w:val="both"/>
        <w:rPr>
          <w:rFonts w:ascii="Georgia" w:eastAsia="Times New Roman" w:hAnsi="Georgia"/>
          <w:color w:val="333333"/>
          <w:sz w:val="23"/>
          <w:szCs w:val="23"/>
          <w:lang w:eastAsia="ru-RU"/>
        </w:rPr>
      </w:pPr>
      <w:r w:rsidRPr="00C939A6">
        <w:rPr>
          <w:rFonts w:ascii="Georgia" w:eastAsia="Times New Roman" w:hAnsi="Georgia"/>
          <w:color w:val="333333"/>
          <w:sz w:val="23"/>
          <w:szCs w:val="23"/>
          <w:lang w:eastAsia="ru-RU"/>
        </w:rPr>
        <w:t>Рост легких с возрастом происходит за счет увеличения количества альвеол и их объема, что важно для процессов газообмена. Жизненная емкость легких в среднем равна 800-1100 мл. В раннем возрасте главной дыхательной мышцей является диафрагма, поэтому у малышей преобладает брюшной тип дыхания.</w:t>
      </w:r>
    </w:p>
    <w:p w:rsidR="002433F2" w:rsidRPr="00C939A6" w:rsidRDefault="002433F2" w:rsidP="002433F2">
      <w:pPr>
        <w:spacing w:after="0" w:line="240" w:lineRule="auto"/>
        <w:ind w:firstLine="300"/>
        <w:jc w:val="both"/>
        <w:rPr>
          <w:rFonts w:ascii="Georgia" w:eastAsia="Times New Roman" w:hAnsi="Georgia"/>
          <w:color w:val="333333"/>
          <w:sz w:val="23"/>
          <w:szCs w:val="23"/>
          <w:lang w:eastAsia="ru-RU"/>
        </w:rPr>
      </w:pPr>
      <w:r w:rsidRPr="00C939A6">
        <w:rPr>
          <w:rFonts w:ascii="Georgia" w:eastAsia="Times New Roman" w:hAnsi="Georgia"/>
          <w:color w:val="333333"/>
          <w:sz w:val="23"/>
          <w:szCs w:val="23"/>
          <w:lang w:eastAsia="ru-RU"/>
        </w:rPr>
        <w:t xml:space="preserve">Ребенок 3–4 лет </w:t>
      </w:r>
      <w:r w:rsidRPr="00C64DE7">
        <w:rPr>
          <w:rFonts w:ascii="Georgia" w:eastAsia="Times New Roman" w:hAnsi="Georgia"/>
          <w:b/>
          <w:color w:val="333333"/>
          <w:sz w:val="23"/>
          <w:szCs w:val="23"/>
          <w:lang w:eastAsia="ru-RU"/>
        </w:rPr>
        <w:t>не может сознательно регулировать дыхание</w:t>
      </w:r>
      <w:r w:rsidRPr="00C939A6">
        <w:rPr>
          <w:rFonts w:ascii="Georgia" w:eastAsia="Times New Roman" w:hAnsi="Georgia"/>
          <w:color w:val="333333"/>
          <w:sz w:val="23"/>
          <w:szCs w:val="23"/>
          <w:lang w:eastAsia="ru-RU"/>
        </w:rPr>
        <w:t xml:space="preserve"> и согласовывать его с движением. Важно приучать детей дышать носом естественно и без задержки. При выполнении упражнений следует обращать внимание на момент выдоха, а не вдоха. Если во время бега или прыжков дети начинают дышать через рот – это сигнал к тому, чтобы снизить дозировку выполняемых заданий. Упражнения в беге длятся 15–20 секунд (с повторением). Для малышей полезны упражнения, требующие усиленного выдоха: игры с пушинками, легкими бумажными изделиями.</w:t>
      </w:r>
    </w:p>
    <w:p w:rsidR="002433F2" w:rsidRPr="00C939A6" w:rsidRDefault="002433F2" w:rsidP="002433F2">
      <w:pPr>
        <w:spacing w:after="0" w:line="240" w:lineRule="auto"/>
        <w:ind w:firstLine="300"/>
        <w:jc w:val="both"/>
        <w:rPr>
          <w:rFonts w:ascii="Georgia" w:eastAsia="Times New Roman" w:hAnsi="Georgia"/>
          <w:color w:val="333333"/>
          <w:sz w:val="23"/>
          <w:szCs w:val="23"/>
          <w:lang w:eastAsia="ru-RU"/>
        </w:rPr>
      </w:pPr>
      <w:r w:rsidRPr="00C939A6">
        <w:rPr>
          <w:rFonts w:ascii="Georgia" w:eastAsia="Times New Roman" w:hAnsi="Georgia"/>
          <w:color w:val="333333"/>
          <w:sz w:val="23"/>
          <w:szCs w:val="23"/>
          <w:lang w:eastAsia="ru-RU"/>
        </w:rPr>
        <w:t>Сердечно-сосудистая система ребенка, по сравнению с органами дыхания, лучше приспособлена к потребностям растущего организма. Однако сердце ребенка работает хорошо лишь при условии посильных нагрузок.</w:t>
      </w:r>
    </w:p>
    <w:p w:rsidR="002433F2" w:rsidRPr="00C939A6" w:rsidRDefault="002433F2" w:rsidP="002433F2">
      <w:pPr>
        <w:spacing w:after="0" w:line="240" w:lineRule="auto"/>
        <w:ind w:firstLine="300"/>
        <w:jc w:val="both"/>
        <w:rPr>
          <w:rFonts w:ascii="Georgia" w:eastAsia="Times New Roman" w:hAnsi="Georgia"/>
          <w:color w:val="333333"/>
          <w:sz w:val="23"/>
          <w:szCs w:val="23"/>
          <w:lang w:eastAsia="ru-RU"/>
        </w:rPr>
      </w:pPr>
      <w:r w:rsidRPr="00C939A6">
        <w:rPr>
          <w:rFonts w:ascii="Georgia" w:eastAsia="Times New Roman" w:hAnsi="Georgia"/>
          <w:color w:val="333333"/>
          <w:sz w:val="23"/>
          <w:szCs w:val="23"/>
          <w:lang w:eastAsia="ru-RU"/>
        </w:rPr>
        <w:t xml:space="preserve">О реакции организма на физическую нагрузку судят по внешним признакам утомления: </w:t>
      </w:r>
      <w:proofErr w:type="spellStart"/>
      <w:r w:rsidRPr="00C939A6">
        <w:rPr>
          <w:rFonts w:ascii="Georgia" w:eastAsia="Times New Roman" w:hAnsi="Georgia"/>
          <w:color w:val="333333"/>
          <w:sz w:val="23"/>
          <w:szCs w:val="23"/>
          <w:lang w:eastAsia="ru-RU"/>
        </w:rPr>
        <w:t>отвлекаемостъ</w:t>
      </w:r>
      <w:proofErr w:type="spellEnd"/>
      <w:r w:rsidRPr="00C939A6">
        <w:rPr>
          <w:rFonts w:ascii="Georgia" w:eastAsia="Times New Roman" w:hAnsi="Georgia"/>
          <w:color w:val="333333"/>
          <w:sz w:val="23"/>
          <w:szCs w:val="23"/>
          <w:lang w:eastAsia="ru-RU"/>
        </w:rPr>
        <w:t>, общая слабость, одышка, побледнение или покраснение лица и нарушение координации движений.</w:t>
      </w:r>
    </w:p>
    <w:p w:rsidR="002433F2" w:rsidRPr="00C939A6" w:rsidRDefault="002433F2" w:rsidP="002433F2">
      <w:pPr>
        <w:spacing w:after="0" w:line="240" w:lineRule="auto"/>
        <w:ind w:firstLine="300"/>
        <w:jc w:val="both"/>
        <w:rPr>
          <w:rFonts w:ascii="Georgia" w:eastAsia="Times New Roman" w:hAnsi="Georgia"/>
          <w:color w:val="333333"/>
          <w:sz w:val="23"/>
          <w:szCs w:val="23"/>
          <w:lang w:eastAsia="ru-RU"/>
        </w:rPr>
      </w:pPr>
      <w:r w:rsidRPr="00C939A6">
        <w:rPr>
          <w:rFonts w:ascii="Georgia" w:eastAsia="Times New Roman" w:hAnsi="Georgia"/>
          <w:color w:val="333333"/>
          <w:sz w:val="23"/>
          <w:szCs w:val="23"/>
          <w:lang w:eastAsia="ru-RU"/>
        </w:rPr>
        <w:t>Развитие высшей нервной деятельности, особенно в раннем возрасте, во многом зависит от морфологического развития коры больших полушарий. В дальнейшем продолжается совершенствование центральной нервной системы, как морфологическое, так и функциональное.</w:t>
      </w:r>
    </w:p>
    <w:p w:rsidR="002433F2" w:rsidRPr="00C939A6" w:rsidRDefault="002433F2" w:rsidP="002433F2">
      <w:pPr>
        <w:spacing w:after="0" w:line="240" w:lineRule="auto"/>
        <w:ind w:firstLine="300"/>
        <w:jc w:val="both"/>
        <w:rPr>
          <w:rFonts w:ascii="Georgia" w:eastAsia="Times New Roman" w:hAnsi="Georgia"/>
          <w:color w:val="333333"/>
          <w:sz w:val="23"/>
          <w:szCs w:val="23"/>
          <w:lang w:eastAsia="ru-RU"/>
        </w:rPr>
      </w:pPr>
      <w:r w:rsidRPr="00C939A6">
        <w:rPr>
          <w:rFonts w:ascii="Georgia" w:eastAsia="Times New Roman" w:hAnsi="Georgia"/>
          <w:color w:val="333333"/>
          <w:sz w:val="23"/>
          <w:szCs w:val="23"/>
          <w:lang w:eastAsia="ru-RU"/>
        </w:rPr>
        <w:t>К трем годам у ребенка значительно развита способность к анализу, синтезу и дифференциации (различению) раздражений окружающей среды. В этих процессах значительная роль принадлежит непосредственным восприятиям и речи, с помощью которых обобщаются и уточняются получаемые ребенком впечатления.</w:t>
      </w:r>
    </w:p>
    <w:p w:rsidR="002433F2" w:rsidRPr="00B01BDE" w:rsidRDefault="002433F2" w:rsidP="002433F2">
      <w:pPr>
        <w:spacing w:after="0" w:line="240" w:lineRule="auto"/>
        <w:ind w:firstLine="300"/>
        <w:jc w:val="both"/>
        <w:rPr>
          <w:rFonts w:ascii="Georgia" w:eastAsia="Times New Roman" w:hAnsi="Georgia"/>
          <w:color w:val="333333"/>
          <w:sz w:val="23"/>
          <w:szCs w:val="23"/>
          <w:lang w:eastAsia="ru-RU"/>
        </w:rPr>
      </w:pPr>
      <w:r w:rsidRPr="00C939A6">
        <w:rPr>
          <w:rFonts w:ascii="Georgia" w:eastAsia="Times New Roman" w:hAnsi="Georgia"/>
          <w:color w:val="333333"/>
          <w:sz w:val="23"/>
          <w:szCs w:val="23"/>
          <w:lang w:eastAsia="ru-RU"/>
        </w:rPr>
        <w:t xml:space="preserve">Внимание детей 3–4 лет еще неустойчиво, легко нарушается при изменении окружающей обстановки, под влиянием возникающего ориентировочного рефлекса. При проведении упражнений следует учитывать, что двигательные умения, формируемые у детей, непрочны и требуют многократных повторений, даже если упражнения несложны по своей структуре. </w:t>
      </w:r>
      <w:bookmarkStart w:id="0" w:name="_GoBack"/>
      <w:bookmarkEnd w:id="0"/>
    </w:p>
    <w:p w:rsidR="00DB3592" w:rsidRDefault="00DB3592"/>
    <w:sectPr w:rsidR="00DB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45"/>
    <w:rsid w:val="00085245"/>
    <w:rsid w:val="002433F2"/>
    <w:rsid w:val="009C2E8C"/>
    <w:rsid w:val="00C64DE7"/>
    <w:rsid w:val="00DB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0E6C"/>
  <w15:chartTrackingRefBased/>
  <w15:docId w15:val="{D87490C6-FC85-4C76-955E-6F249A5F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2021-11-09T08:20:00Z</dcterms:created>
  <dcterms:modified xsi:type="dcterms:W3CDTF">2021-11-09T09:52:00Z</dcterms:modified>
</cp:coreProperties>
</file>